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5D" w:rsidRDefault="005F0A5D" w:rsidP="006335C8">
      <w:pPr>
        <w:pStyle w:val="1"/>
      </w:pPr>
      <w:r w:rsidRPr="0044258E">
        <w:rPr>
          <w:rFonts w:hint="eastAsia"/>
        </w:rPr>
        <w:t>张湾区</w:t>
      </w:r>
      <w:r>
        <w:rPr>
          <w:rFonts w:hint="eastAsia"/>
        </w:rPr>
        <w:t>：</w:t>
      </w:r>
      <w:r w:rsidRPr="0044258E">
        <w:rPr>
          <w:rFonts w:hint="eastAsia"/>
        </w:rPr>
        <w:t>从“追赶”到“领跑”</w:t>
      </w:r>
      <w:r w:rsidRPr="0044258E">
        <w:t xml:space="preserve"> 大力发展优质均衡教育</w:t>
      </w:r>
    </w:p>
    <w:p w:rsidR="005F0A5D" w:rsidRDefault="005F0A5D" w:rsidP="005F0A5D">
      <w:pPr>
        <w:ind w:firstLineChars="200" w:firstLine="420"/>
        <w:jc w:val="left"/>
      </w:pPr>
      <w:r>
        <w:rPr>
          <w:rFonts w:hint="eastAsia"/>
        </w:rPr>
        <w:t>记者</w:t>
      </w:r>
      <w:r>
        <w:t xml:space="preserve"> </w:t>
      </w:r>
      <w:r>
        <w:t>毛以国</w:t>
      </w:r>
    </w:p>
    <w:p w:rsidR="005F0A5D" w:rsidRDefault="005F0A5D" w:rsidP="005F0A5D">
      <w:pPr>
        <w:ind w:firstLineChars="200" w:firstLine="420"/>
        <w:jc w:val="left"/>
      </w:pPr>
      <w:r>
        <w:rPr>
          <w:rFonts w:hint="eastAsia"/>
        </w:rPr>
        <w:t>“全力推进厦门路学校、十堰市汉江中学等项目建设，预计新增义务教育阶段学位</w:t>
      </w:r>
      <w:r>
        <w:t>9400</w:t>
      </w:r>
      <w:r>
        <w:t>个</w:t>
      </w:r>
      <w:r>
        <w:t>……”</w:t>
      </w:r>
      <w:r>
        <w:t>在前不久召开的张湾区教育工作会议上，该区确定了</w:t>
      </w:r>
      <w:r>
        <w:t>2024</w:t>
      </w:r>
      <w:r>
        <w:t>年教育发展目标。这并不是一个孤立的年度目标，而是该区</w:t>
      </w:r>
      <w:r>
        <w:t>“</w:t>
      </w:r>
      <w:r>
        <w:t>创建全国县域义务教育发展优质均衡区</w:t>
      </w:r>
      <w:r>
        <w:t>”</w:t>
      </w:r>
      <w:r>
        <w:t>总体布局之一。</w:t>
      </w:r>
    </w:p>
    <w:p w:rsidR="005F0A5D" w:rsidRDefault="005F0A5D" w:rsidP="005F0A5D">
      <w:pPr>
        <w:ind w:firstLineChars="200" w:firstLine="420"/>
        <w:jc w:val="left"/>
      </w:pPr>
      <w:r>
        <w:rPr>
          <w:rFonts w:hint="eastAsia"/>
        </w:rPr>
        <w:t>时光回溯。</w:t>
      </w:r>
      <w:r>
        <w:t>2021</w:t>
      </w:r>
      <w:r>
        <w:t>年，教育部《关于开展县域义务教育优质均衡创建工作的通知》中提出，经过</w:t>
      </w:r>
      <w:r>
        <w:t>3</w:t>
      </w:r>
      <w:r>
        <w:t>至</w:t>
      </w:r>
      <w:r>
        <w:t>5</w:t>
      </w:r>
      <w:r>
        <w:t>年努力，在各省（区、市）创建一批率先实现义务教育优质均衡发展的县（市、区），带动各地加快推进县域义务教育优质均衡发展。就在这一年，张湾区迈上了教育优质均衡发展的新征程。</w:t>
      </w:r>
    </w:p>
    <w:p w:rsidR="005F0A5D" w:rsidRDefault="005F0A5D" w:rsidP="005F0A5D">
      <w:pPr>
        <w:ind w:firstLineChars="200" w:firstLine="420"/>
        <w:jc w:val="left"/>
      </w:pPr>
      <w:r>
        <w:rPr>
          <w:rFonts w:hint="eastAsia"/>
        </w:rPr>
        <w:t>一年增加学位</w:t>
      </w:r>
      <w:r>
        <w:t>6000</w:t>
      </w:r>
      <w:r>
        <w:t>多个</w:t>
      </w:r>
    </w:p>
    <w:p w:rsidR="005F0A5D" w:rsidRDefault="005F0A5D" w:rsidP="005F0A5D">
      <w:pPr>
        <w:ind w:firstLineChars="200" w:firstLine="420"/>
        <w:jc w:val="left"/>
      </w:pPr>
      <w:r>
        <w:rPr>
          <w:rFonts w:hint="eastAsia"/>
        </w:rPr>
        <w:t>满足“就近学”刚需</w:t>
      </w:r>
    </w:p>
    <w:p w:rsidR="005F0A5D" w:rsidRDefault="005F0A5D" w:rsidP="005F0A5D">
      <w:pPr>
        <w:ind w:firstLineChars="200" w:firstLine="420"/>
        <w:jc w:val="left"/>
      </w:pPr>
      <w:r>
        <w:t>2023</w:t>
      </w:r>
      <w:r>
        <w:t>年秋季，新建的东风第七中学国瑞分校（国瑞中学）、东风第一小学国瑞分校（国瑞小学）正式开学，两校共规划</w:t>
      </w:r>
      <w:r>
        <w:t>78</w:t>
      </w:r>
      <w:r>
        <w:t>个教学班，新增学位</w:t>
      </w:r>
      <w:r>
        <w:t>3900</w:t>
      </w:r>
      <w:r>
        <w:t>个；张湾区阳光小学新建教学楼投入使用，新增教室</w:t>
      </w:r>
      <w:r>
        <w:t>24</w:t>
      </w:r>
      <w:r>
        <w:t>间、学位</w:t>
      </w:r>
      <w:r>
        <w:t>1200</w:t>
      </w:r>
      <w:r>
        <w:t>个</w:t>
      </w:r>
      <w:r>
        <w:t>……</w:t>
      </w:r>
      <w:r>
        <w:t>通过新建与扩建学校，让越来越多的孩子就近享受到优质教育资源。</w:t>
      </w:r>
    </w:p>
    <w:p w:rsidR="005F0A5D" w:rsidRDefault="005F0A5D" w:rsidP="005F0A5D">
      <w:pPr>
        <w:ind w:firstLineChars="200" w:firstLine="420"/>
        <w:jc w:val="left"/>
      </w:pPr>
      <w:r>
        <w:rPr>
          <w:rFonts w:hint="eastAsia"/>
        </w:rPr>
        <w:t>“去年秋季开学，一年级招收新生</w:t>
      </w:r>
      <w:r>
        <w:t>420</w:t>
      </w:r>
      <w:r>
        <w:t>名，</w:t>
      </w:r>
      <w:r>
        <w:t>2</w:t>
      </w:r>
      <w:r>
        <w:t>至</w:t>
      </w:r>
      <w:r>
        <w:t>6</w:t>
      </w:r>
      <w:r>
        <w:t>年级接收原谢家小学学生</w:t>
      </w:r>
      <w:r>
        <w:t>439</w:t>
      </w:r>
      <w:r>
        <w:t>名（谢家小学整体并入国瑞小学），陆续转入外校学生</w:t>
      </w:r>
      <w:r>
        <w:t>336</w:t>
      </w:r>
      <w:r>
        <w:t>人。</w:t>
      </w:r>
      <w:r>
        <w:t>”</w:t>
      </w:r>
      <w:r>
        <w:t>国瑞小学党支部书记、校长王玉珍介绍，今年学校仍有外校生转入，目前在校学生达</w:t>
      </w:r>
      <w:r>
        <w:t>1226</w:t>
      </w:r>
      <w:r>
        <w:t>人，一定程度上解决了发展大道和凯旋大道沿线适龄儿童就近入学问题。</w:t>
      </w:r>
    </w:p>
    <w:p w:rsidR="005F0A5D" w:rsidRDefault="005F0A5D" w:rsidP="005F0A5D">
      <w:pPr>
        <w:ind w:firstLineChars="200" w:firstLine="420"/>
        <w:jc w:val="left"/>
      </w:pPr>
      <w:r>
        <w:rPr>
          <w:rFonts w:hint="eastAsia"/>
        </w:rPr>
        <w:t>“受片区楼盘、居住人口增多等因素影响，在校生人数由</w:t>
      </w:r>
      <w:r>
        <w:t>2015</w:t>
      </w:r>
      <w:r>
        <w:t>年的</w:t>
      </w:r>
      <w:r>
        <w:t>457</w:t>
      </w:r>
      <w:r>
        <w:t>人增长到</w:t>
      </w:r>
      <w:r>
        <w:t>2022</w:t>
      </w:r>
      <w:r>
        <w:t>年的</w:t>
      </w:r>
      <w:r>
        <w:t>3279</w:t>
      </w:r>
      <w:r>
        <w:t>人。</w:t>
      </w:r>
      <w:r>
        <w:t>”</w:t>
      </w:r>
      <w:r>
        <w:t>阳光小学党支部书记、校长袁瑞华介绍，为满足更多学生就近上学需求，学校于</w:t>
      </w:r>
      <w:r>
        <w:t>2023</w:t>
      </w:r>
      <w:r>
        <w:t>年</w:t>
      </w:r>
      <w:r>
        <w:t>4</w:t>
      </w:r>
      <w:r>
        <w:t>月启动改扩建工程，新建一栋建筑面积达</w:t>
      </w:r>
      <w:r>
        <w:t>4400</w:t>
      </w:r>
      <w:r>
        <w:t>多平方米的教学楼，学校总学位达到</w:t>
      </w:r>
      <w:r>
        <w:t>4600</w:t>
      </w:r>
      <w:r>
        <w:t>个。</w:t>
      </w:r>
    </w:p>
    <w:p w:rsidR="005F0A5D" w:rsidRDefault="005F0A5D" w:rsidP="005F0A5D">
      <w:pPr>
        <w:ind w:firstLineChars="200" w:firstLine="420"/>
        <w:jc w:val="left"/>
      </w:pPr>
      <w:r>
        <w:rPr>
          <w:rFonts w:hint="eastAsia"/>
        </w:rPr>
        <w:t>张湾区教育局发展规划股股长王平介绍，</w:t>
      </w:r>
      <w:r>
        <w:t>2021</w:t>
      </w:r>
      <w:r>
        <w:t>年以来，区教育局根据城镇化进程和学龄人口流动变化趋势，统筹区域教育资源和城乡学校建设，通过新建、改扩建等方式优化教育资源配置，增加优质学位供给，满足学生就近上学需求，推动义务教育优质均衡发展。</w:t>
      </w:r>
    </w:p>
    <w:p w:rsidR="005F0A5D" w:rsidRDefault="005F0A5D" w:rsidP="005F0A5D">
      <w:pPr>
        <w:ind w:firstLineChars="200" w:firstLine="420"/>
        <w:jc w:val="left"/>
      </w:pPr>
      <w:r>
        <w:rPr>
          <w:rFonts w:hint="eastAsia"/>
        </w:rPr>
        <w:t>“十四五”以来，该区通过新建、改扩建、撤并划转等方式建设义务教育学校</w:t>
      </w:r>
      <w:r>
        <w:t>14</w:t>
      </w:r>
      <w:r>
        <w:t>所，新增学位</w:t>
      </w:r>
      <w:r>
        <w:t>13800</w:t>
      </w:r>
      <w:r>
        <w:t>个。其中，</w:t>
      </w:r>
      <w:r>
        <w:t>2023</w:t>
      </w:r>
      <w:r>
        <w:t>年新建国瑞中学、国瑞小学，扩建东风</w:t>
      </w:r>
      <w:r>
        <w:t>20</w:t>
      </w:r>
      <w:r>
        <w:t>小学、阳光小学，共增加义务教育阶段学位</w:t>
      </w:r>
      <w:r>
        <w:t>6300</w:t>
      </w:r>
      <w:r>
        <w:t>个。</w:t>
      </w:r>
    </w:p>
    <w:p w:rsidR="005F0A5D" w:rsidRDefault="005F0A5D" w:rsidP="005F0A5D">
      <w:pPr>
        <w:ind w:firstLineChars="200" w:firstLine="420"/>
        <w:jc w:val="left"/>
      </w:pPr>
      <w:r>
        <w:rPr>
          <w:rFonts w:hint="eastAsia"/>
        </w:rPr>
        <w:t>目前，该区共有公办义务教育阶段学校</w:t>
      </w:r>
      <w:r>
        <w:t>39</w:t>
      </w:r>
      <w:r>
        <w:t>所，其中小学</w:t>
      </w:r>
      <w:r>
        <w:t>25</w:t>
      </w:r>
      <w:r>
        <w:t>所、初中</w:t>
      </w:r>
      <w:r>
        <w:t>10</w:t>
      </w:r>
      <w:r>
        <w:t>所、九年一贯制学校</w:t>
      </w:r>
      <w:r>
        <w:t>4</w:t>
      </w:r>
      <w:r>
        <w:t>所，在校生达</w:t>
      </w:r>
      <w:r>
        <w:t>44686</w:t>
      </w:r>
      <w:r>
        <w:t>人。另有民办义务教育阶段学校</w:t>
      </w:r>
      <w:r>
        <w:t>4</w:t>
      </w:r>
      <w:r>
        <w:t>所，在校生达</w:t>
      </w:r>
      <w:r>
        <w:t>4688</w:t>
      </w:r>
      <w:r>
        <w:t>人。</w:t>
      </w:r>
      <w:r>
        <w:t>3</w:t>
      </w:r>
      <w:r>
        <w:t>月</w:t>
      </w:r>
      <w:r>
        <w:t>20</w:t>
      </w:r>
      <w:r>
        <w:t>日，由十堰汉江教育投资有限公司开办的十堰市汉江中学揭牌，将于今年</w:t>
      </w:r>
      <w:r>
        <w:t>9</w:t>
      </w:r>
      <w:r>
        <w:t>月招生。同时，黄龙镇中心小学迁建、火箭路学校（新建）、厦门路学校（新建）等一批项目今年陆续动工。</w:t>
      </w:r>
    </w:p>
    <w:p w:rsidR="005F0A5D" w:rsidRDefault="005F0A5D" w:rsidP="005F0A5D">
      <w:pPr>
        <w:ind w:firstLineChars="200" w:firstLine="420"/>
        <w:jc w:val="left"/>
      </w:pPr>
      <w:r>
        <w:rPr>
          <w:rFonts w:hint="eastAsia"/>
        </w:rPr>
        <w:t>一年教育经费支出</w:t>
      </w:r>
      <w:r>
        <w:t>7.96</w:t>
      </w:r>
      <w:r>
        <w:t>亿</w:t>
      </w:r>
    </w:p>
    <w:p w:rsidR="005F0A5D" w:rsidRDefault="005F0A5D" w:rsidP="005F0A5D">
      <w:pPr>
        <w:ind w:firstLineChars="200" w:firstLine="420"/>
        <w:jc w:val="left"/>
      </w:pPr>
      <w:r>
        <w:rPr>
          <w:rFonts w:hint="eastAsia"/>
        </w:rPr>
        <w:t>回应“上好学”期待</w:t>
      </w:r>
    </w:p>
    <w:p w:rsidR="005F0A5D" w:rsidRDefault="005F0A5D" w:rsidP="005F0A5D">
      <w:pPr>
        <w:ind w:firstLineChars="200" w:firstLine="420"/>
        <w:jc w:val="left"/>
      </w:pPr>
      <w:r>
        <w:t>3</w:t>
      </w:r>
      <w:r>
        <w:t>月</w:t>
      </w:r>
      <w:r>
        <w:t>14</w:t>
      </w:r>
      <w:r>
        <w:t>日上午，东风</w:t>
      </w:r>
      <w:r>
        <w:t>20</w:t>
      </w:r>
      <w:r>
        <w:t>小学三（</w:t>
      </w:r>
      <w:r>
        <w:t>3</w:t>
      </w:r>
      <w:r>
        <w:t>）班学生在新教学楼里上英语课。在他们前面，智慧黑板将传统的手写黑板和多媒体设备相结合，老师在粉笔板书和多媒体应用之间轻松切换；教室里，一排排护眼灯放射出更加均匀、柔和的光</w:t>
      </w:r>
      <w:r>
        <w:t>……</w:t>
      </w:r>
    </w:p>
    <w:p w:rsidR="005F0A5D" w:rsidRDefault="005F0A5D" w:rsidP="005F0A5D">
      <w:pPr>
        <w:ind w:firstLineChars="200" w:firstLine="420"/>
        <w:jc w:val="left"/>
      </w:pPr>
      <w:r>
        <w:rPr>
          <w:rFonts w:hint="eastAsia"/>
        </w:rPr>
        <w:t>东风</w:t>
      </w:r>
      <w:r>
        <w:t>20</w:t>
      </w:r>
      <w:r>
        <w:t>小学党支部书记、校长沈红卫介绍，该校始建于</w:t>
      </w:r>
      <w:r>
        <w:t>1971</w:t>
      </w:r>
      <w:r>
        <w:t>年，原规模较小、设备落后。</w:t>
      </w:r>
      <w:r>
        <w:t>2022</w:t>
      </w:r>
      <w:r>
        <w:t>年</w:t>
      </w:r>
      <w:r>
        <w:t>6</w:t>
      </w:r>
      <w:r>
        <w:t>月，张湾区投入资金</w:t>
      </w:r>
      <w:r>
        <w:t>2500</w:t>
      </w:r>
      <w:r>
        <w:t>万元对该校进行改扩建，其中新建一栋面积达</w:t>
      </w:r>
      <w:r>
        <w:t>5500</w:t>
      </w:r>
      <w:r>
        <w:t>平方米的教学楼，增加教室</w:t>
      </w:r>
      <w:r>
        <w:t>20</w:t>
      </w:r>
      <w:r>
        <w:t>间。教室内配备智慧黑板、书包柜、护眼灯、空调等设备，教学楼每层配置饮水机、洗手台、卫生间等。同时，新增心理咨询室、音乐室、美术室、录播室、计算机室等功能教室，为学生个性发展和全面发展提供坚实保障。</w:t>
      </w:r>
    </w:p>
    <w:p w:rsidR="005F0A5D" w:rsidRDefault="005F0A5D" w:rsidP="005F0A5D">
      <w:pPr>
        <w:ind w:firstLineChars="200" w:firstLine="420"/>
        <w:jc w:val="left"/>
      </w:pPr>
      <w:r>
        <w:rPr>
          <w:rFonts w:hint="eastAsia"/>
        </w:rPr>
        <w:t>“上好学”是人民群众的热切期盼，“好学校”的标准既包括教育教学质量，也包括基础设施建设。近年来，张湾区加大教育投入，完善教育硬件设施。</w:t>
      </w:r>
    </w:p>
    <w:p w:rsidR="005F0A5D" w:rsidRDefault="005F0A5D" w:rsidP="005F0A5D">
      <w:pPr>
        <w:ind w:firstLineChars="200" w:firstLine="420"/>
        <w:jc w:val="left"/>
      </w:pPr>
      <w:r>
        <w:rPr>
          <w:rFonts w:hint="eastAsia"/>
        </w:rPr>
        <w:t>“</w:t>
      </w:r>
      <w:r>
        <w:t>2023</w:t>
      </w:r>
      <w:r>
        <w:t>年，全区教育经费总支出达</w:t>
      </w:r>
      <w:r>
        <w:t>7.96</w:t>
      </w:r>
      <w:r>
        <w:t>亿元，较上年增加</w:t>
      </w:r>
      <w:r>
        <w:t>16.84%</w:t>
      </w:r>
      <w:r>
        <w:t>。</w:t>
      </w:r>
      <w:r>
        <w:t>”</w:t>
      </w:r>
      <w:r>
        <w:t>在</w:t>
      </w:r>
      <w:r>
        <w:t>2024</w:t>
      </w:r>
      <w:r>
        <w:t>年全区教育工作会议上，张湾区委常委、宣传部长潘敏的一番话让教育人倍受鼓舞。</w:t>
      </w:r>
    </w:p>
    <w:p w:rsidR="005F0A5D" w:rsidRDefault="005F0A5D" w:rsidP="005F0A5D">
      <w:pPr>
        <w:ind w:firstLineChars="200" w:firstLine="420"/>
        <w:jc w:val="left"/>
      </w:pPr>
      <w:r>
        <w:t>2021</w:t>
      </w:r>
      <w:r>
        <w:t>年以来，张湾区委、区政府坚决落实教育经费投入</w:t>
      </w:r>
      <w:r>
        <w:t>“</w:t>
      </w:r>
      <w:r>
        <w:t>两个只增不减</w:t>
      </w:r>
      <w:r>
        <w:t>”</w:t>
      </w:r>
      <w:r>
        <w:t>要求，着力加强教育基础设施建设，把补短板、强弱项作为推进教育优质均衡发展的重中之重，每年投入教育经费</w:t>
      </w:r>
      <w:r>
        <w:t>5.7</w:t>
      </w:r>
      <w:r>
        <w:t>亿元以上。</w:t>
      </w:r>
    </w:p>
    <w:p w:rsidR="005F0A5D" w:rsidRDefault="005F0A5D" w:rsidP="005F0A5D">
      <w:pPr>
        <w:ind w:firstLineChars="200" w:firstLine="420"/>
        <w:jc w:val="left"/>
      </w:pPr>
      <w:r>
        <w:t>2021</w:t>
      </w:r>
      <w:r>
        <w:t>年该区投入资金</w:t>
      </w:r>
      <w:r>
        <w:t>93</w:t>
      </w:r>
      <w:r>
        <w:t>万元，改造市九中学生宿舍</w:t>
      </w:r>
      <w:r>
        <w:t>30</w:t>
      </w:r>
      <w:r>
        <w:t>间、教职工宿舍</w:t>
      </w:r>
      <w:r>
        <w:t>12</w:t>
      </w:r>
      <w:r>
        <w:t>间，配备直饮水设备、淋浴房；升级改造学生食堂，功能区域划分合理、就餐环境干净卫生，确保师生</w:t>
      </w:r>
      <w:r>
        <w:t>“</w:t>
      </w:r>
      <w:r>
        <w:t>吃上营养饭、住上暖心房</w:t>
      </w:r>
      <w:r>
        <w:t>”</w:t>
      </w:r>
      <w:r>
        <w:t>。针对乡镇学校基础薄弱问题，</w:t>
      </w:r>
      <w:r>
        <w:t>2022</w:t>
      </w:r>
      <w:r>
        <w:t>年该区投入资金</w:t>
      </w:r>
      <w:r>
        <w:t>120</w:t>
      </w:r>
      <w:r>
        <w:t>余万元，加固方滩乡中心小学教学楼地基，重建校园下水系统；投入资金</w:t>
      </w:r>
      <w:r>
        <w:t>400</w:t>
      </w:r>
      <w:r>
        <w:t>余万元，改造柏林镇中心小学老旧教学楼，建成</w:t>
      </w:r>
      <w:r>
        <w:t>40</w:t>
      </w:r>
      <w:r>
        <w:t>余套教师周转房，解决偏远乡镇教师住宿问题。</w:t>
      </w:r>
    </w:p>
    <w:p w:rsidR="005F0A5D" w:rsidRDefault="005F0A5D" w:rsidP="005F0A5D">
      <w:pPr>
        <w:ind w:firstLineChars="200" w:firstLine="420"/>
        <w:jc w:val="left"/>
      </w:pPr>
      <w:r>
        <w:rPr>
          <w:rFonts w:hint="eastAsia"/>
        </w:rPr>
        <w:t>张湾区教育局教育教学服务中心副主任刘鹏介绍，近年来，全区实施教育信息化提升工程，推进中小学“数字校园”全覆盖，依托湖北教育云深化网络空间应用，集成</w:t>
      </w:r>
      <w:r>
        <w:t xml:space="preserve"> OA</w:t>
      </w:r>
      <w:r>
        <w:t>办公、教学教研、学校管理等系统；加大校园网络升级改造力度，实现校园千兆无线网络全覆盖；探索建设数字化实验考试和教学系统，推进中小学人工智能教育课程试点，建设</w:t>
      </w:r>
      <w:r>
        <w:t>1</w:t>
      </w:r>
      <w:r>
        <w:t>至</w:t>
      </w:r>
      <w:r>
        <w:t>5</w:t>
      </w:r>
      <w:r>
        <w:t>所人工智能教育示范校。</w:t>
      </w:r>
    </w:p>
    <w:p w:rsidR="005F0A5D" w:rsidRDefault="005F0A5D" w:rsidP="005F0A5D">
      <w:pPr>
        <w:ind w:firstLineChars="200" w:firstLine="420"/>
        <w:jc w:val="left"/>
      </w:pPr>
      <w:r>
        <w:rPr>
          <w:rFonts w:hint="eastAsia"/>
        </w:rPr>
        <w:t>一年获得区级以上荣誉</w:t>
      </w:r>
      <w:r>
        <w:t>6000</w:t>
      </w:r>
      <w:r>
        <w:t>项</w:t>
      </w:r>
    </w:p>
    <w:p w:rsidR="005F0A5D" w:rsidRDefault="005F0A5D" w:rsidP="005F0A5D">
      <w:pPr>
        <w:ind w:firstLineChars="200" w:firstLine="420"/>
        <w:jc w:val="left"/>
      </w:pPr>
      <w:r>
        <w:rPr>
          <w:rFonts w:hint="eastAsia"/>
        </w:rPr>
        <w:t>折射“育新人”成效</w:t>
      </w:r>
    </w:p>
    <w:p w:rsidR="005F0A5D" w:rsidRDefault="005F0A5D" w:rsidP="005F0A5D">
      <w:pPr>
        <w:ind w:firstLineChars="200" w:firstLine="420"/>
        <w:jc w:val="left"/>
      </w:pPr>
      <w:r>
        <w:rPr>
          <w:rFonts w:hint="eastAsia"/>
        </w:rPr>
        <w:t>她作为央视“少年中国”栏目组形象大使，在全国少儿春晚舞台上，自豪地介绍自己来自美丽的湖北十堰；参加外国驻华大使馆活动，积极宣讲中国传统文化与中华民族传统美德……她就是张湾区东风第七中学八年级学生管雯雯。</w:t>
      </w:r>
    </w:p>
    <w:p w:rsidR="005F0A5D" w:rsidRDefault="005F0A5D" w:rsidP="005F0A5D">
      <w:pPr>
        <w:ind w:firstLineChars="200" w:firstLine="420"/>
        <w:jc w:val="left"/>
      </w:pPr>
      <w:r>
        <w:rPr>
          <w:rFonts w:hint="eastAsia"/>
        </w:rPr>
        <w:t>他热衷环保，利用废弃塑料瓶和喷水壶制作水枪；热爱科学，参加武汉“</w:t>
      </w:r>
      <w:r>
        <w:t>KCRC</w:t>
      </w:r>
      <w:r>
        <w:t>机器人挑战杯</w:t>
      </w:r>
      <w:r>
        <w:t>”</w:t>
      </w:r>
      <w:r>
        <w:t>大赛，获得一等奖；爱好运动，参加</w:t>
      </w:r>
      <w:r>
        <w:t>2021</w:t>
      </w:r>
      <w:r>
        <w:t>年华中区</w:t>
      </w:r>
      <w:r>
        <w:t>“</w:t>
      </w:r>
      <w:r>
        <w:t>聚众人和</w:t>
      </w:r>
      <w:r>
        <w:t>”</w:t>
      </w:r>
      <w:r>
        <w:t>跆拳道公开赛，获个人奖项</w:t>
      </w:r>
      <w:r>
        <w:t>……</w:t>
      </w:r>
      <w:r>
        <w:t>他就是张湾区汉江实验学校四年级学生夏瑜声。</w:t>
      </w:r>
    </w:p>
    <w:p w:rsidR="005F0A5D" w:rsidRDefault="005F0A5D" w:rsidP="005F0A5D">
      <w:pPr>
        <w:ind w:firstLineChars="200" w:firstLine="420"/>
        <w:jc w:val="left"/>
      </w:pPr>
      <w:r>
        <w:rPr>
          <w:rFonts w:hint="eastAsia"/>
        </w:rPr>
        <w:t>从管雯雯、夏瑜声身上，折射出张湾区优质均衡教育“育新人”的成效。</w:t>
      </w:r>
    </w:p>
    <w:p w:rsidR="005F0A5D" w:rsidRDefault="005F0A5D" w:rsidP="005F0A5D">
      <w:pPr>
        <w:ind w:firstLineChars="200" w:firstLine="420"/>
        <w:jc w:val="left"/>
      </w:pPr>
      <w:r>
        <w:rPr>
          <w:rFonts w:hint="eastAsia"/>
        </w:rPr>
        <w:t>该区教育局党委委员、副局长张红萍介绍，围绕“德育为先、突出价值引领，体育为基、注重强健体魄，美育为要、陶冶品质情操，智育为重、坚持创新创优，劳育为本、强化知行合一”，该局组织学校积极开展“扣好人生第一粒扣子”“传承红色基因”等活动，推动未成年人思想道德建设，实施校园阳光体育“一小时”工程，开展适合不同年龄段学生体育特色教学和课外活动，促进学生全面发展。</w:t>
      </w:r>
    </w:p>
    <w:p w:rsidR="005F0A5D" w:rsidRDefault="005F0A5D" w:rsidP="005F0A5D">
      <w:pPr>
        <w:ind w:firstLineChars="200" w:firstLine="420"/>
        <w:jc w:val="left"/>
      </w:pPr>
      <w:r>
        <w:rPr>
          <w:rFonts w:hint="eastAsia"/>
        </w:rPr>
        <w:t>近年来，该区打造“学生素质大比拼”、“新时代好少年”选树、张湾区研学基地、中小学生田径运动会等一批富有影响力的教育品牌，培育出一大批各方面表现突出的学生。</w:t>
      </w:r>
    </w:p>
    <w:p w:rsidR="005F0A5D" w:rsidRDefault="005F0A5D" w:rsidP="005F0A5D">
      <w:pPr>
        <w:ind w:firstLineChars="200" w:firstLine="420"/>
        <w:jc w:val="left"/>
      </w:pPr>
      <w:r>
        <w:t>2023</w:t>
      </w:r>
      <w:r>
        <w:t>年，全区</w:t>
      </w:r>
      <w:r>
        <w:t>77</w:t>
      </w:r>
      <w:r>
        <w:t>名学生被评为</w:t>
      </w:r>
      <w:r>
        <w:t>“</w:t>
      </w:r>
      <w:r>
        <w:t>十堰市优秀学生（干部）</w:t>
      </w:r>
      <w:r>
        <w:t>”</w:t>
      </w:r>
      <w:r>
        <w:t>，</w:t>
      </w:r>
      <w:r>
        <w:t>4</w:t>
      </w:r>
      <w:r>
        <w:t>名学生被评为省、市级</w:t>
      </w:r>
      <w:r>
        <w:t>“</w:t>
      </w:r>
      <w:r>
        <w:t>新时代好少年</w:t>
      </w:r>
      <w:r>
        <w:t>”</w:t>
      </w:r>
      <w:r>
        <w:t>，</w:t>
      </w:r>
      <w:r>
        <w:t>21</w:t>
      </w:r>
      <w:r>
        <w:t>所学校被推荐为市级文明校园。该区各学校积极参与市第七届运动会，荣获奖项</w:t>
      </w:r>
      <w:r>
        <w:t>40</w:t>
      </w:r>
      <w:r>
        <w:t>余个；参加省级各项体育竞赛，获前三名的学生达</w:t>
      </w:r>
      <w:r>
        <w:t>151</w:t>
      </w:r>
      <w:r>
        <w:t>人次。在</w:t>
      </w:r>
      <w:r>
        <w:t>2023</w:t>
      </w:r>
      <w:r>
        <w:t>年湖北省学生数字素养提升实践活动中，共有</w:t>
      </w:r>
      <w:r>
        <w:t>32</w:t>
      </w:r>
      <w:r>
        <w:t>件作品类、</w:t>
      </w:r>
      <w:r>
        <w:t>15</w:t>
      </w:r>
      <w:r>
        <w:t>支机器人类队伍获奖，总数位居全市第一</w:t>
      </w:r>
      <w:r>
        <w:t>……</w:t>
      </w:r>
    </w:p>
    <w:p w:rsidR="005F0A5D" w:rsidRDefault="005F0A5D" w:rsidP="005F0A5D">
      <w:pPr>
        <w:ind w:firstLineChars="200" w:firstLine="420"/>
        <w:jc w:val="left"/>
      </w:pPr>
      <w:r>
        <w:rPr>
          <w:rFonts w:hint="eastAsia"/>
        </w:rPr>
        <w:t>“张湾区是典型的库区、山区、老工业区。历史上，辖区学校办学条件差，教育发展不均衡。”忆昔思今，该区教育局党委书记、局长周钧自豪地说，“义务教育从基本均衡迈向优质均衡新阶段后，全区咬定目标加压奋进，想方设法迎头赶上，实现从追赶到领跑的逆袭。”</w:t>
      </w:r>
    </w:p>
    <w:p w:rsidR="005F0A5D" w:rsidRDefault="005F0A5D" w:rsidP="005F0A5D">
      <w:pPr>
        <w:ind w:firstLineChars="200" w:firstLine="420"/>
        <w:jc w:val="left"/>
      </w:pPr>
      <w:r>
        <w:rPr>
          <w:rFonts w:hint="eastAsia"/>
        </w:rPr>
        <w:t>市委常委、张湾区委书记张涛说：“教育是国之大计、党之大计。抓教育就是抓发展、抓教育就是抓未来、抓教育就是抓民生。区委始终把教育摆在优先发展的战略位置，作为重大民生工程，顺应城市发展，满足群众需求，全力推进义务教育均衡发展，为张湾区实现‘引领主城繁荣示范乡村振兴’目标赋能。”</w:t>
      </w:r>
    </w:p>
    <w:p w:rsidR="005F0A5D" w:rsidRDefault="005F0A5D" w:rsidP="005F0A5D">
      <w:pPr>
        <w:ind w:firstLineChars="200" w:firstLine="420"/>
        <w:jc w:val="right"/>
      </w:pPr>
      <w:r w:rsidRPr="0044258E">
        <w:t>十堰日报</w:t>
      </w:r>
      <w:r>
        <w:rPr>
          <w:rFonts w:hint="eastAsia"/>
        </w:rPr>
        <w:t>2024-04-03</w:t>
      </w:r>
    </w:p>
    <w:p w:rsidR="005F0A5D" w:rsidRDefault="005F0A5D" w:rsidP="003060DD">
      <w:pPr>
        <w:sectPr w:rsidR="005F0A5D" w:rsidSect="003060D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B3FCA" w:rsidRDefault="002B3FCA"/>
    <w:sectPr w:rsidR="002B3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0A5D"/>
    <w:rsid w:val="002B3FCA"/>
    <w:rsid w:val="005F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F0A5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5F0A5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2574</Characters>
  <Application>Microsoft Office Word</Application>
  <DocSecurity>0</DocSecurity>
  <Lines>21</Lines>
  <Paragraphs>6</Paragraphs>
  <ScaleCrop>false</ScaleCrop>
  <Company>Microsoft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2024-08-20T06:58:00Z</dcterms:created>
</cp:coreProperties>
</file>