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A9" w:rsidRPr="00FD1DA3" w:rsidRDefault="006C25A9" w:rsidP="00FD1DA3">
      <w:pPr>
        <w:pStyle w:val="1"/>
      </w:pPr>
      <w:r w:rsidRPr="00FD1DA3">
        <w:rPr>
          <w:rFonts w:hint="eastAsia"/>
        </w:rPr>
        <w:t>七里河小学教育集团助力儿童友好城市建设</w:t>
      </w:r>
    </w:p>
    <w:p w:rsidR="006C25A9" w:rsidRDefault="006C25A9" w:rsidP="006C25A9">
      <w:pPr>
        <w:ind w:firstLineChars="200" w:firstLine="420"/>
        <w:jc w:val="left"/>
      </w:pPr>
      <w:r w:rsidRPr="00792C9B">
        <w:rPr>
          <w:rFonts w:hint="eastAsia"/>
        </w:rPr>
        <w:t>儿童友好┃</w:t>
      </w:r>
      <w:r w:rsidRPr="00792C9B">
        <w:t xml:space="preserve"> </w:t>
      </w:r>
      <w:r w:rsidRPr="00792C9B">
        <w:t>以儿童视角营造生命成长</w:t>
      </w:r>
      <w:r w:rsidRPr="00792C9B">
        <w:t>“</w:t>
      </w:r>
      <w:r w:rsidRPr="00792C9B">
        <w:t>生态圈</w:t>
      </w:r>
      <w:r w:rsidRPr="00792C9B">
        <w:t>”——</w:t>
      </w:r>
      <w:r w:rsidRPr="00792C9B">
        <w:t>七里河小学教育集团助力儿童友好城市建设</w:t>
      </w:r>
    </w:p>
    <w:p w:rsidR="006C25A9" w:rsidRDefault="006C25A9" w:rsidP="006C25A9">
      <w:pPr>
        <w:ind w:firstLineChars="200" w:firstLine="420"/>
        <w:jc w:val="left"/>
      </w:pPr>
      <w:r>
        <w:rPr>
          <w:rFonts w:hint="eastAsia"/>
        </w:rPr>
        <w:t>儿童友好</w:t>
      </w:r>
    </w:p>
    <w:p w:rsidR="006C25A9" w:rsidRDefault="006C25A9" w:rsidP="006C25A9">
      <w:pPr>
        <w:ind w:firstLineChars="200" w:firstLine="420"/>
        <w:jc w:val="left"/>
      </w:pPr>
      <w:r>
        <w:rPr>
          <w:rFonts w:hint="eastAsia"/>
        </w:rPr>
        <w:t>用爱筑就多彩童年</w:t>
      </w:r>
    </w:p>
    <w:p w:rsidR="006C25A9" w:rsidRDefault="006C25A9" w:rsidP="006C25A9">
      <w:pPr>
        <w:ind w:firstLineChars="200" w:firstLine="420"/>
        <w:jc w:val="left"/>
      </w:pPr>
      <w:r>
        <w:rPr>
          <w:rFonts w:hint="eastAsia"/>
        </w:rPr>
        <w:t>开启幸福美好生活</w:t>
      </w:r>
    </w:p>
    <w:p w:rsidR="006C25A9" w:rsidRDefault="006C25A9" w:rsidP="006C25A9">
      <w:pPr>
        <w:ind w:firstLineChars="200" w:firstLine="420"/>
        <w:jc w:val="left"/>
      </w:pPr>
      <w:r>
        <w:rPr>
          <w:rFonts w:hint="eastAsia"/>
        </w:rPr>
        <w:t>儿童是城市的小主人，一座对儿童友好的城市，是充满着温度、活力、希望的城市。近年来，七里河区致力于将儿童友好理念落实到城市建设和社会发展的各个方面。下面请跟随小编一起走进七里河小学教育集团感受七里河“儿童友好”。</w:t>
      </w:r>
    </w:p>
    <w:p w:rsidR="006C25A9" w:rsidRDefault="006C25A9" w:rsidP="006C25A9">
      <w:pPr>
        <w:ind w:firstLineChars="200" w:firstLine="420"/>
        <w:jc w:val="left"/>
      </w:pPr>
      <w:r>
        <w:rPr>
          <w:rFonts w:hint="eastAsia"/>
        </w:rPr>
        <w:t>为进一步贯彻落实《兰州市国家儿童友好试点城市建设指南》，助力儿童友好建设，加快打造儿童友好实践基地，引导儿童参与社会实践，鼓励儿童发展兴趣爱好，提高儿童的科学、人文等综合素养和认知、探究等综合能力。七里河小学教育集团围绕教育高质量发展，坚持五育并举，关注儿童健康发展，建设高品质的研学实践教育基地，有效开展小学生研学实践教育，营造儿童友好“生态圈”，助力儿童友好城市建设。</w:t>
      </w:r>
    </w:p>
    <w:p w:rsidR="006C25A9" w:rsidRDefault="006C25A9" w:rsidP="006C25A9">
      <w:pPr>
        <w:ind w:firstLineChars="200" w:firstLine="420"/>
        <w:jc w:val="left"/>
      </w:pPr>
      <w:r>
        <w:rPr>
          <w:rFonts w:hint="eastAsia"/>
        </w:rPr>
        <w:t>立足儿童友好“有保障”</w:t>
      </w:r>
    </w:p>
    <w:p w:rsidR="006C25A9" w:rsidRDefault="006C25A9" w:rsidP="006C25A9">
      <w:pPr>
        <w:ind w:firstLineChars="200" w:firstLine="420"/>
        <w:jc w:val="left"/>
      </w:pPr>
      <w:r>
        <w:rPr>
          <w:rFonts w:hint="eastAsia"/>
        </w:rPr>
        <w:t>七里河小学教育集团实践基地课程实施，有效助力教学改革，建设青少年学子共有的精神家园。在明确集团基地建设意义、价值和目标定位的基础上，进行总体规划设计，促进集团共融、共发展。建立集团基地建设团队，根据各民族青少年发展需求，研发相应课程建设和硬件建设，明确各民族青少年实践研学实施途径，结合本土资源凝练出基地的主题特色与品牌，建设好各民族青少年共有的精神家园。</w:t>
      </w:r>
    </w:p>
    <w:p w:rsidR="006C25A9" w:rsidRDefault="006C25A9" w:rsidP="006C25A9">
      <w:pPr>
        <w:ind w:firstLineChars="200" w:firstLine="420"/>
        <w:jc w:val="left"/>
      </w:pPr>
      <w:r>
        <w:rPr>
          <w:rFonts w:hint="eastAsia"/>
        </w:rPr>
        <w:t>基地建立安全保障体系，明确落实安全责任，制定相关的安全管理制度以确保实践教育的安全实施，保障青少年的同学、同研。在基地的设施建设中，遵循科学的设计、规范的施工、精心的日常维护以及正确使用等原则。开展经常性的安全教育，提升安全意识，定期检查维修基地设施、基地内部的交通安全、学生活动区域的安全路线、消防通道等安全设施。针对重大风险如地震、洪水、火灾等突发情况制定应急预案，采取适宜的措施，保障活动安全进行。</w:t>
      </w:r>
    </w:p>
    <w:p w:rsidR="006C25A9" w:rsidRDefault="006C25A9" w:rsidP="006C25A9">
      <w:pPr>
        <w:ind w:firstLineChars="200" w:firstLine="420"/>
        <w:jc w:val="left"/>
      </w:pPr>
      <w:r>
        <w:rPr>
          <w:rFonts w:hint="eastAsia"/>
        </w:rPr>
        <w:t>建设儿童友好“课程包”</w:t>
      </w:r>
    </w:p>
    <w:p w:rsidR="006C25A9" w:rsidRDefault="006C25A9" w:rsidP="006C25A9">
      <w:pPr>
        <w:ind w:firstLineChars="200" w:firstLine="420"/>
        <w:jc w:val="left"/>
      </w:pPr>
      <w:r>
        <w:rPr>
          <w:rFonts w:hint="eastAsia"/>
        </w:rPr>
        <w:t>建设集团实践教育基地优质、独具特色的课程体系，吸引集团青少年进行交流、学习、实践。内容涵盖地学、农林、天文、生命、中华传统科学，创设六大馆建课程体系。其中，七里河小学创设了以探索地心地貌为主的地质馆（矿物原料制作、壁画探索展演、仿青铜制作实践），硷沟沿小学创设了以活字印刷为主的中华传统科学馆（活字印刷，瓷土捏塑，手工刺绣），七里河区第二小学创设了由植物颜料拓印为主的古生物馆（化石制作、恐龙拼装、琥珀仿制、草木拓印），兰工坪小学创设了探索生命密码的生命科学馆，五星坪小学创设了依托农耕教育的农林科学馆，王官营中心校创设了探寻宇宙奥秘的天文科学馆。</w:t>
      </w:r>
    </w:p>
    <w:p w:rsidR="006C25A9" w:rsidRDefault="006C25A9" w:rsidP="006C25A9">
      <w:pPr>
        <w:ind w:firstLineChars="200" w:firstLine="420"/>
        <w:jc w:val="left"/>
      </w:pPr>
      <w:r w:rsidRPr="00792C9B">
        <w:rPr>
          <w:rFonts w:hint="eastAsia"/>
        </w:rPr>
        <w:t>依托六所场馆的建设，开发出独具特色的实践基地课程，设置了智圃、育卉、烹益实践课程，以及</w:t>
      </w:r>
      <w:r w:rsidRPr="00792C9B">
        <w:t>8</w:t>
      </w:r>
      <w:r w:rsidRPr="00792C9B">
        <w:t>项传统游戏专题项目，为集团青少年提供更多的探究、体验和解决问题的机会。如中国传统科研探索馆中的活字印刷、刺绣、陶艺等项目，加深汉字应用水平，开展传统文化艺术课程活动，加深文化认同；天文、生命科学、农林、地学科学探索馆中的航天精神、中华民族铸造历史、中国敦煌岩彩壁画等，弘扬伟大民族精神，倡导现代文明。</w:t>
      </w:r>
    </w:p>
    <w:p w:rsidR="006C25A9" w:rsidRPr="00792C9B" w:rsidRDefault="006C25A9" w:rsidP="006C25A9">
      <w:pPr>
        <w:ind w:firstLineChars="200" w:firstLine="420"/>
        <w:jc w:val="left"/>
      </w:pPr>
      <w:r w:rsidRPr="00792C9B">
        <w:rPr>
          <w:rFonts w:hint="eastAsia"/>
        </w:rPr>
        <w:t>同时，教育集团与黄峪镇政府共同协商，开辟了劳动实践基地。实践基地课程以学生参与为主旨，以跨学科、项目式学习的方式，引导孩子探寻未知、体验生命、觉察美好。尽可能满足学生多元化、个性化发展的需求，追求课程的丰富性、开放性、整合性，全面性，为每一位学生提供适切的课程与适性的教育。历史典故、非遗传承、校本特色，孩子们在丰富多元的课程中促进全面发展，涵养家国情怀。</w:t>
      </w:r>
    </w:p>
    <w:p w:rsidR="006C25A9" w:rsidRDefault="006C25A9" w:rsidP="006C25A9">
      <w:pPr>
        <w:ind w:firstLineChars="200" w:firstLine="420"/>
        <w:jc w:val="left"/>
      </w:pPr>
      <w:r>
        <w:rPr>
          <w:rFonts w:hint="eastAsia"/>
        </w:rPr>
        <w:t>助力儿童成长“生态圈”</w:t>
      </w:r>
    </w:p>
    <w:p w:rsidR="006C25A9" w:rsidRDefault="006C25A9" w:rsidP="006C25A9">
      <w:pPr>
        <w:ind w:firstLineChars="200" w:firstLine="420"/>
        <w:jc w:val="left"/>
      </w:pPr>
      <w:r>
        <w:rPr>
          <w:rFonts w:hint="eastAsia"/>
        </w:rPr>
        <w:t>一是形成综合育人场境。实践基地作为具有直观性的物质文化，借助直觉，给视觉、听觉、触觉等感官以刺激，激发青少年的好奇心、探索欲，提升学生的感受力、判断力和思考力。同时，借助基地科技历史民族文化，促进思想品德变化，提升综合素养。</w:t>
      </w:r>
    </w:p>
    <w:p w:rsidR="006C25A9" w:rsidRDefault="006C25A9" w:rsidP="006C25A9">
      <w:pPr>
        <w:ind w:firstLineChars="200" w:firstLine="420"/>
        <w:jc w:val="left"/>
      </w:pPr>
      <w:r>
        <w:rPr>
          <w:rFonts w:hint="eastAsia"/>
        </w:rPr>
        <w:t>二是形成能力训练的平台。集团基地既是集团青少年开展学习实践的场地，也是其综合能力训练与展示的平台。在集团基地中，青少年开展体验式学习，通过体验、交流与探究，借助研学基地的条件进行创意和创造性活动，训练与展示自己的分析力、思考力、判断力和表达力。</w:t>
      </w:r>
    </w:p>
    <w:p w:rsidR="006C25A9" w:rsidRDefault="006C25A9" w:rsidP="006C25A9">
      <w:pPr>
        <w:ind w:firstLineChars="200" w:firstLine="420"/>
        <w:jc w:val="left"/>
      </w:pPr>
      <w:r>
        <w:rPr>
          <w:rFonts w:hint="eastAsia"/>
        </w:rPr>
        <w:t>三是形成育人空间的无限延伸。集团基地也是学校教育活动和行为的延伸，可以为学生双休日、节假日提供活动场所，丰富集团青少年的课外生活，拓展学生文化知识面，促进学生全面发展。</w:t>
      </w:r>
    </w:p>
    <w:p w:rsidR="006C25A9" w:rsidRDefault="006C25A9" w:rsidP="006C25A9">
      <w:pPr>
        <w:ind w:firstLineChars="200" w:firstLine="420"/>
        <w:jc w:val="left"/>
      </w:pPr>
      <w:r>
        <w:rPr>
          <w:rFonts w:hint="eastAsia"/>
        </w:rPr>
        <w:t>如今，科技创新实践基地六大场馆全部建成并已投入使用近一年，截止目前，</w:t>
      </w:r>
      <w:r>
        <w:t xml:space="preserve"> 25</w:t>
      </w:r>
      <w:r>
        <w:t>个班级</w:t>
      </w:r>
      <w:r>
        <w:t>1300</w:t>
      </w:r>
      <w:r>
        <w:t>多学生参与基地实践活动，获得省市区多家媒体关注，也得到家长认可。</w:t>
      </w:r>
    </w:p>
    <w:p w:rsidR="006C25A9" w:rsidRDefault="006C25A9" w:rsidP="006C25A9">
      <w:pPr>
        <w:ind w:firstLineChars="200" w:firstLine="420"/>
        <w:jc w:val="left"/>
      </w:pPr>
      <w:r w:rsidRPr="00792C9B">
        <w:rPr>
          <w:rFonts w:hint="eastAsia"/>
        </w:rPr>
        <w:t>关爱儿童就是守护未来。俯下身聆听孩子的心声，尊重他们的需求，才能让城市发展更有温度。七里河小学教育集团将始终坚持课程育人，构建立足儿童视角的高质量课程，真正走进儿童的世界与之对话。积极发挥基地课程的育人价值，为孩子们提供可以展示自我，发现自我，成就自我的成长空间，助力每一位儿童成就精彩人生。</w:t>
      </w:r>
    </w:p>
    <w:p w:rsidR="006C25A9" w:rsidRPr="00792C9B" w:rsidRDefault="006C25A9" w:rsidP="006C25A9">
      <w:pPr>
        <w:ind w:firstLineChars="200" w:firstLine="420"/>
        <w:jc w:val="left"/>
      </w:pPr>
      <w:r w:rsidRPr="00792C9B">
        <w:rPr>
          <w:rFonts w:hint="eastAsia"/>
        </w:rPr>
        <w:t>下一步，七里河区妇联将持续把儿童友好理念和行动落实落细，继续探索儿童友好建设的有效路径，为儿童赋能，努力营造儿童参与、儿童先行的儿童友好氛围。</w:t>
      </w:r>
    </w:p>
    <w:p w:rsidR="006C25A9" w:rsidRPr="00792C9B" w:rsidRDefault="006C25A9" w:rsidP="006C25A9">
      <w:pPr>
        <w:ind w:firstLineChars="200" w:firstLine="420"/>
        <w:jc w:val="right"/>
      </w:pPr>
      <w:r w:rsidRPr="00792C9B">
        <w:rPr>
          <w:rFonts w:hint="eastAsia"/>
        </w:rPr>
        <w:t>澎湃新闻</w:t>
      </w:r>
      <w:r w:rsidRPr="00792C9B">
        <w:t>2024-03-27</w:t>
      </w:r>
    </w:p>
    <w:p w:rsidR="006C25A9" w:rsidRDefault="006C25A9" w:rsidP="008F4193">
      <w:pPr>
        <w:sectPr w:rsidR="006C25A9" w:rsidSect="008F4193">
          <w:type w:val="continuous"/>
          <w:pgSz w:w="11906" w:h="16838"/>
          <w:pgMar w:top="1644" w:right="1236" w:bottom="1418" w:left="1814" w:header="851" w:footer="907" w:gutter="0"/>
          <w:pgNumType w:start="1"/>
          <w:cols w:space="720"/>
          <w:docGrid w:type="lines" w:linePitch="341" w:charSpace="2373"/>
        </w:sectPr>
      </w:pPr>
    </w:p>
    <w:p w:rsidR="00437CF7" w:rsidRDefault="00437CF7"/>
    <w:sectPr w:rsidR="00437C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25A9"/>
    <w:rsid w:val="00437CF7"/>
    <w:rsid w:val="006C25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25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C25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Company>Microsoft</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2024-08-20T07:09:00Z</dcterms:created>
</cp:coreProperties>
</file>