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7D" w:rsidRDefault="00A5417D" w:rsidP="00DB3801">
      <w:pPr>
        <w:pStyle w:val="1"/>
      </w:pPr>
      <w:r w:rsidRPr="00C56318">
        <w:rPr>
          <w:rFonts w:hint="eastAsia"/>
        </w:rPr>
        <w:t>霍山县突出四个关键，促进职业教育产教融合</w:t>
      </w:r>
    </w:p>
    <w:p w:rsidR="00A5417D" w:rsidRDefault="00A5417D" w:rsidP="00A5417D">
      <w:pPr>
        <w:ind w:firstLineChars="200" w:firstLine="420"/>
        <w:jc w:val="left"/>
      </w:pPr>
      <w:r>
        <w:rPr>
          <w:rFonts w:hint="eastAsia"/>
        </w:rPr>
        <w:t>霍山县认真贯彻落实《关于深化现代职业教育体系建设改革的意见》、《职业教育产教融合赋能提升行动实施方案（</w:t>
      </w:r>
      <w:r>
        <w:t>2023-2025</w:t>
      </w:r>
      <w:r>
        <w:t>年）》和全国职业教育大会精神，以提升职业教育内涵为核心，优化职业教育课程设置、创新职业技能培训，畅通职业学校学生成长成才通道，实现人人皆可成才、人人尽展其才的良好教育氛围，让产教融合更有准度、教培更有</w:t>
      </w:r>
      <w:r>
        <w:t>“</w:t>
      </w:r>
      <w:r>
        <w:t>奔头</w:t>
      </w:r>
      <w:r>
        <w:t>”</w:t>
      </w:r>
      <w:r>
        <w:t>、学生更有</w:t>
      </w:r>
      <w:r>
        <w:t>“</w:t>
      </w:r>
      <w:r>
        <w:t>学头</w:t>
      </w:r>
      <w:r>
        <w:t>”</w:t>
      </w:r>
      <w:r>
        <w:t>、技工更有</w:t>
      </w:r>
      <w:r>
        <w:t>“</w:t>
      </w:r>
      <w:r>
        <w:t>盼头</w:t>
      </w:r>
      <w:r>
        <w:t>”</w:t>
      </w:r>
      <w:r>
        <w:t>。</w:t>
      </w:r>
      <w:r>
        <w:t>2024</w:t>
      </w:r>
      <w:r>
        <w:t>年</w:t>
      </w:r>
      <w:r>
        <w:t>3</w:t>
      </w:r>
      <w:r>
        <w:t>月</w:t>
      </w:r>
      <w:r>
        <w:t>29</w:t>
      </w:r>
      <w:r>
        <w:t>日下午，在霍山县推动政校企合作打造区域性人才创新高地座谈会上，进一步明确，政府有需要，企业有需要，社会有需要，学校要提供有关的服</w:t>
      </w:r>
      <w:r>
        <w:rPr>
          <w:rFonts w:hint="eastAsia"/>
        </w:rPr>
        <w:t>务，同时要推动建立把企业的技师引进来培养成教师、把职教的教师培养成技师、把学生培养成技工、把技工培养成工匠的“四个培养”机制。</w:t>
      </w:r>
    </w:p>
    <w:p w:rsidR="00A5417D" w:rsidRDefault="00A5417D" w:rsidP="00A5417D">
      <w:pPr>
        <w:ind w:firstLineChars="200" w:firstLine="420"/>
        <w:jc w:val="left"/>
      </w:pPr>
      <w:r>
        <w:rPr>
          <w:rFonts w:hint="eastAsia"/>
        </w:rPr>
        <w:t>提升职业教育关键办学能力。霍山职业学校积极主动对接区域经济社会发展需求，聚焦六安市“</w:t>
      </w:r>
      <w:r>
        <w:t>5+1”</w:t>
      </w:r>
      <w:r>
        <w:t>主导产业发展，优化专业，推动学校与企业在技术攻关、人才培养和资源共享等方面开展深度合作，积极打造</w:t>
      </w:r>
      <w:r>
        <w:t>“</w:t>
      </w:r>
      <w:r>
        <w:t>一校一园一企</w:t>
      </w:r>
      <w:r>
        <w:t>”</w:t>
      </w:r>
      <w:r>
        <w:t>的政校企合作格局。坚持</w:t>
      </w:r>
      <w:r>
        <w:t>“</w:t>
      </w:r>
      <w:r>
        <w:t>立足地方，服务企业，贡献县域经济</w:t>
      </w:r>
      <w:r>
        <w:t>”</w:t>
      </w:r>
      <w:r>
        <w:t>的办学理念，与县域内的安徽迎驾集团、安徽应流集团、安徽世林集团等多家企业建立了校企合作关系，开设冠名班。建立与职业教育发达地区院校交流合作渠道，构建对外合作长效机制，持续推进学校</w:t>
      </w:r>
      <w:r>
        <w:t>“</w:t>
      </w:r>
      <w:r>
        <w:t>引进来，走出去</w:t>
      </w:r>
      <w:r>
        <w:t>”</w:t>
      </w:r>
      <w:r>
        <w:t>发展战略，对接先进办学理念，引进优质资源，在产教融合、</w:t>
      </w:r>
      <w:r>
        <w:rPr>
          <w:rFonts w:hint="eastAsia"/>
        </w:rPr>
        <w:t>学校发展、专业建设、教师培训、升学就业、教学资源开发等方面加强合作，不断打造具有霍山特色的高水平职业教育。华信职业培训学校、霍山英才职业培训学校等契合社会技能人才的需求，分别开设家政、特种设备、消防安全生产培训，养老、育婴、烹饪等项目培训。同时，今后在教育培训方面，政府发挥积极主导作用和服务功能，指导教培机构紧随社会行业技能需求，结合霍山全域旅游、霍山石斛、托幼、育婴、养老、餐饮等行业需要，发挥各自特长，把专业真正办出特点、办出特色，做到在一定的地域范围、行业范围成为翘楚。</w:t>
      </w:r>
    </w:p>
    <w:p w:rsidR="00A5417D" w:rsidRDefault="00A5417D" w:rsidP="00A5417D">
      <w:pPr>
        <w:ind w:firstLineChars="200" w:firstLine="420"/>
        <w:jc w:val="left"/>
      </w:pPr>
      <w:r>
        <w:rPr>
          <w:rFonts w:hint="eastAsia"/>
        </w:rPr>
        <w:t>加强人才培养关键师资力量。校企共同制定专业带头人培养方案和考评机制，共同推进专业“双带头人”建设，深入打造一支专业性强、技能水平高的“双师型”教师队伍。通过系统化课程的开发和实践教学、企业挂职锻炼等方式培养专业带头人；依托校内外生产性实训基地，共同打造工匠大师工作室，发挥示范引领作用。让教师能学到技术，让学生能加入生产，把学校变成工厂，把工厂变成学院，校企双赢，共生共荣。实施职业学校教师学历提升行动和职业学校名师（名匠）名校长培养计划。设置灵活的用人机制，采取固定岗与流动岗相结合的方式，支持职业学校公开招聘行业企业业务骨干、优秀技术和管理人才任教；设立一批产业导师特聘岗，按规定聘请企业工程技术人员、高技能人才、管理人员、能工巧匠等，采取兼职任教、合作研究、参与项目等方式到校工作。</w:t>
      </w:r>
    </w:p>
    <w:p w:rsidR="00A5417D" w:rsidRDefault="00A5417D" w:rsidP="00A5417D">
      <w:pPr>
        <w:ind w:firstLineChars="200" w:firstLine="420"/>
        <w:jc w:val="left"/>
      </w:pPr>
      <w:r>
        <w:rPr>
          <w:rFonts w:hint="eastAsia"/>
        </w:rPr>
        <w:t>建设产教融合关键实训基地。聚焦校内外基地一体建设，积极发挥职业学校原有产教融合实训基地建设优势，积极与企业共建产业链生产性实训基地，打造校外生产性实训基地。将企业生产链引入校园，积极开展定向培养、订单培养、现代学徒制和企业新型学徒制试点；构建学生认知、跟岗、顶岗实习和教师企业实践校内外实训基地；与企业共同打造“创新工坊”，协同开展课题研究、技术创新、形成专利，校企共同开发岗位规范和教学资源。企业也可以通过利用学校实训基地的设备来进行产品研发和试生产。</w:t>
      </w:r>
    </w:p>
    <w:p w:rsidR="00A5417D" w:rsidRDefault="00A5417D" w:rsidP="00A5417D">
      <w:pPr>
        <w:ind w:firstLineChars="200" w:firstLine="420"/>
        <w:jc w:val="left"/>
      </w:pPr>
      <w:r>
        <w:rPr>
          <w:rFonts w:hint="eastAsia"/>
        </w:rPr>
        <w:t>拓宽职教学生关键成才通道。推进人才强县战略，促进政校企三方合作，县政府牵头与县内十余家重点企业一起召开“校企合作</w:t>
      </w:r>
      <w:r>
        <w:t xml:space="preserve"> </w:t>
      </w:r>
      <w:r>
        <w:t>产教融合</w:t>
      </w:r>
      <w:r>
        <w:t>”</w:t>
      </w:r>
      <w:r>
        <w:t>深度协商对接会，与企业进行</w:t>
      </w:r>
      <w:r>
        <w:t>“</w:t>
      </w:r>
      <w:r>
        <w:t>定向培</w:t>
      </w:r>
      <w:r>
        <w:t>”</w:t>
      </w:r>
      <w:r>
        <w:t>，让企业有人用；</w:t>
      </w:r>
      <w:r>
        <w:t>“</w:t>
      </w:r>
      <w:r>
        <w:t>岗中教</w:t>
      </w:r>
      <w:r>
        <w:t>”</w:t>
      </w:r>
      <w:r>
        <w:t>，让企业能用人。企业用好就业这个蓄水池，勇于尝试校企合作，探索适合各自的合作方式，实现职教学生在入学之初，企业就全过程介入，订单化成长，全链条参与，做到招生即招工，入校即入企。霍山职业学校也积极探索</w:t>
      </w:r>
      <w:r>
        <w:t>“</w:t>
      </w:r>
      <w:r>
        <w:t>学岗融通</w:t>
      </w:r>
      <w:r>
        <w:t>”</w:t>
      </w:r>
      <w:r>
        <w:t>的人才培养模式，组织学生开展</w:t>
      </w:r>
      <w:r>
        <w:t>“</w:t>
      </w:r>
      <w:r>
        <w:t>识岗、跟岗、轮岗、顶岗</w:t>
      </w:r>
      <w:r>
        <w:t>”</w:t>
      </w:r>
      <w:r>
        <w:t>的四岗递进式实践锻炼。</w:t>
      </w:r>
    </w:p>
    <w:p w:rsidR="00A5417D" w:rsidRDefault="00A5417D" w:rsidP="00A5417D">
      <w:pPr>
        <w:ind w:firstLineChars="200" w:firstLine="420"/>
        <w:jc w:val="right"/>
      </w:pPr>
      <w:r w:rsidRPr="00C56318">
        <w:rPr>
          <w:rFonts w:hint="eastAsia"/>
        </w:rPr>
        <w:t>霍山县教育局</w:t>
      </w:r>
      <w:r>
        <w:rPr>
          <w:rFonts w:hint="eastAsia"/>
        </w:rPr>
        <w:t>2024-4-2</w:t>
      </w:r>
    </w:p>
    <w:p w:rsidR="00A5417D" w:rsidRDefault="00A5417D" w:rsidP="00A32FA9">
      <w:pPr>
        <w:sectPr w:rsidR="00A5417D" w:rsidSect="00A32FA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4628D" w:rsidRDefault="0064628D"/>
    <w:sectPr w:rsidR="0064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17D"/>
    <w:rsid w:val="0064628D"/>
    <w:rsid w:val="00A5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41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5417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2024-08-21T06:01:00Z</dcterms:created>
</cp:coreProperties>
</file>