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AF" w:rsidRDefault="00F567AF" w:rsidP="00C62361">
      <w:pPr>
        <w:pStyle w:val="1"/>
      </w:pPr>
      <w:r w:rsidRPr="004314B1">
        <w:t>2023年河池市卫生健康事业</w:t>
      </w:r>
      <w:r w:rsidRPr="004314B1">
        <w:rPr>
          <w:rFonts w:hint="eastAsia"/>
        </w:rPr>
        <w:t>绘就“健康底色”</w:t>
      </w:r>
      <w:r w:rsidRPr="004314B1">
        <w:t xml:space="preserve"> 提亮</w:t>
      </w:r>
      <w:r w:rsidRPr="004314B1">
        <w:t>“</w:t>
      </w:r>
      <w:r w:rsidRPr="004314B1">
        <w:t>幸福成色</w:t>
      </w:r>
      <w:r w:rsidRPr="004314B1">
        <w:t>”</w:t>
      </w:r>
      <w:r>
        <w:rPr>
          <w:rFonts w:hint="eastAsia"/>
        </w:rPr>
        <w:t xml:space="preserve"> </w:t>
      </w:r>
    </w:p>
    <w:p w:rsidR="00F567AF" w:rsidRDefault="00F567AF" w:rsidP="00F567AF">
      <w:pPr>
        <w:ind w:firstLineChars="200" w:firstLine="420"/>
      </w:pPr>
      <w:r>
        <w:rPr>
          <w:rFonts w:hint="eastAsia"/>
        </w:rPr>
        <w:t>成功打造“以患者为中心”的线上线下一体化服务体系，全市共有</w:t>
      </w:r>
      <w:r>
        <w:t>29</w:t>
      </w:r>
      <w:r>
        <w:t>家医疗机构开通网络预约诊疗，卫生健康领域完成固定资产投资</w:t>
      </w:r>
      <w:r>
        <w:t>6</w:t>
      </w:r>
      <w:r>
        <w:t>亿元；出台《关于落实全面推进紧密型县域医疗卫生共同体建设实施意见措施》，市、县两级疾控局实现挂牌成立全覆盖，</w:t>
      </w:r>
      <w:r>
        <w:t>“</w:t>
      </w:r>
      <w:r>
        <w:t>互联网</w:t>
      </w:r>
      <w:r>
        <w:t>+</w:t>
      </w:r>
      <w:r>
        <w:t>职业健康监管</w:t>
      </w:r>
      <w:r>
        <w:t>”</w:t>
      </w:r>
      <w:r>
        <w:t>模式获得自治区推广；积极推进中医药</w:t>
      </w:r>
      <w:r>
        <w:t>“</w:t>
      </w:r>
      <w:r>
        <w:t>十四五</w:t>
      </w:r>
      <w:r>
        <w:t>”</w:t>
      </w:r>
      <w:r>
        <w:t>规划和三年攻坚行动，河池市获批自治区中医药传承创新发展示范点项目建设城市，全市居民健康素养同比提高</w:t>
      </w:r>
      <w:r>
        <w:t>1.95</w:t>
      </w:r>
      <w:r>
        <w:t>个百分点</w:t>
      </w:r>
      <w:r>
        <w:t>……2023</w:t>
      </w:r>
      <w:r>
        <w:t>年，在市委、市政府的坚强领导下，河池市卫生健康委坚持</w:t>
      </w:r>
      <w:r>
        <w:t>“</w:t>
      </w:r>
      <w:r>
        <w:t>稳中求进</w:t>
      </w:r>
      <w:r>
        <w:t>”</w:t>
      </w:r>
      <w:r>
        <w:t>工作总基调，以攻坚提质建设</w:t>
      </w:r>
      <w:r>
        <w:rPr>
          <w:rFonts w:hint="eastAsia"/>
        </w:rPr>
        <w:t>“六新河池”为引领、以“中医并举”为抓手、以民生保障为导向，加快促进医疗资源扩容下沉和均衡布局，奋力书写了全市卫生健康事业高质量发展的优秀答卷，有效提升了人民群众的幸福感和获得感。</w:t>
      </w:r>
    </w:p>
    <w:p w:rsidR="00F567AF" w:rsidRDefault="00F567AF" w:rsidP="00C62361">
      <w:r>
        <w:rPr>
          <w:rFonts w:hint="eastAsia"/>
        </w:rPr>
        <w:t xml:space="preserve">　　扎实推进线上线下一体化医疗服务体系建设</w:t>
      </w:r>
    </w:p>
    <w:p w:rsidR="00F567AF" w:rsidRDefault="00F567AF" w:rsidP="00C62361">
      <w:r>
        <w:rPr>
          <w:rFonts w:hint="eastAsia"/>
        </w:rPr>
        <w:t xml:space="preserve">　　“巩固提质国家卫生城市，是重大的民生工程、幸福工程，现在的金城江城区干净整洁、天蓝水绿、游人如织，越来越有‘健康生态味儿’了。”正在龙江河畔散步的韦艳玲开心地说。</w:t>
      </w:r>
    </w:p>
    <w:p w:rsidR="00F567AF" w:rsidRDefault="00F567AF" w:rsidP="00C62361">
      <w:r>
        <w:rPr>
          <w:rFonts w:hint="eastAsia"/>
        </w:rPr>
        <w:t xml:space="preserve">　　</w:t>
      </w:r>
      <w:r>
        <w:t>2023</w:t>
      </w:r>
      <w:r>
        <w:t>年，市卫生健康委积极助推全市争创国家卫生城市，强力推进以环境卫生大整治活动等为重点的爱国卫生运动，同步组织推进国家卫生城镇创建工作，城市卫生水平得到显著提升，全市居民健康素养水平达</w:t>
      </w:r>
      <w:r>
        <w:t>23.62%</w:t>
      </w:r>
      <w:r>
        <w:t>。此外，市卫生健康委紧紧围绕全面加强党的建设，牵头组织各有关单位，聚焦</w:t>
      </w:r>
      <w:r>
        <w:t>“</w:t>
      </w:r>
      <w:r>
        <w:t>强化政治理论武装、推进基层组织建设和清廉建设</w:t>
      </w:r>
      <w:r>
        <w:t>”</w:t>
      </w:r>
      <w:r>
        <w:t>等工作重点，全面实施公立医院</w:t>
      </w:r>
      <w:r>
        <w:t>“</w:t>
      </w:r>
      <w:r>
        <w:t>一支部一主题</w:t>
      </w:r>
      <w:r>
        <w:t>”</w:t>
      </w:r>
      <w:r>
        <w:t>品牌创建工程，其经验做法获得《广西日报》《当代广西》等上级媒体刊登，为全市卫生健康事业高质量发展营造风清气正的政治生态和良好的发展环境。</w:t>
      </w:r>
    </w:p>
    <w:p w:rsidR="00F567AF" w:rsidRDefault="00F567AF" w:rsidP="00C62361">
      <w:r>
        <w:rPr>
          <w:rFonts w:hint="eastAsia"/>
        </w:rPr>
        <w:t xml:space="preserve">　　“坚持把人民健康放在首位，扎实推进线上线下一体化医疗服务体系建设，切实解决老百姓看病难、看病贵的问题。”市卫生健康委党组书记、主任谢君理说。</w:t>
      </w:r>
      <w:r>
        <w:t>2021</w:t>
      </w:r>
      <w:r>
        <w:t>年</w:t>
      </w:r>
      <w:r>
        <w:t>2</w:t>
      </w:r>
      <w:r>
        <w:t>月以来，河池市卫生健康委积极指导环江毛南族自治县</w:t>
      </w:r>
      <w:r>
        <w:t>12</w:t>
      </w:r>
      <w:r>
        <w:t>个乡镇的所有公立医疗机构完成医疗影像云平台项目建设并投入使用，实现了全县医学影像检查共享互认。通过</w:t>
      </w:r>
      <w:r>
        <w:t>“</w:t>
      </w:r>
      <w:r>
        <w:t>互联网＋医疗影像云平台</w:t>
      </w:r>
      <w:r>
        <w:t>”</w:t>
      </w:r>
      <w:r>
        <w:t>提供医疗卫生机构间影像数据互通、影像云存储、</w:t>
      </w:r>
      <w:r>
        <w:t>AI</w:t>
      </w:r>
      <w:r>
        <w:t>辅助诊断等优质服务，患者通过手机可随时调阅自己存储于云端的诊断报告和电子胶片，摆脱了传统医疗影像胶片保管困难、携带不便的困扰，大大提</w:t>
      </w:r>
      <w:r>
        <w:rPr>
          <w:rFonts w:hint="eastAsia"/>
        </w:rPr>
        <w:t>升了群众就医获得感。</w:t>
      </w:r>
    </w:p>
    <w:p w:rsidR="00F567AF" w:rsidRDefault="00F567AF" w:rsidP="00C62361">
      <w:r>
        <w:rPr>
          <w:rFonts w:hint="eastAsia"/>
        </w:rPr>
        <w:t xml:space="preserve">　　</w:t>
      </w:r>
      <w:r>
        <w:t>2023</w:t>
      </w:r>
      <w:r>
        <w:t>年，环江县上传到影像云数据中心的片量达</w:t>
      </w:r>
      <w:r>
        <w:t>33077</w:t>
      </w:r>
      <w:r>
        <w:t>人次，利用电子影像进行检查结果互认的数量达</w:t>
      </w:r>
      <w:r>
        <w:t>33077</w:t>
      </w:r>
      <w:r>
        <w:t>人次，因影像云检查结果互认减轻患者就医负担</w:t>
      </w:r>
      <w:r>
        <w:t>83.68</w:t>
      </w:r>
      <w:r>
        <w:t>万元，减少医疗机构成本</w:t>
      </w:r>
      <w:r>
        <w:t>75.67</w:t>
      </w:r>
      <w:r>
        <w:t>万元。环江县打造医学影像检查工作的新模式，仅仅是河池信息化医疗服务深入基层的一个缩影。</w:t>
      </w:r>
    </w:p>
    <w:p w:rsidR="00F567AF" w:rsidRDefault="00F567AF" w:rsidP="00C62361">
      <w:r>
        <w:rPr>
          <w:rFonts w:hint="eastAsia"/>
        </w:rPr>
        <w:t xml:space="preserve">　　“健康底色”是老百姓的“幸福成色”</w:t>
      </w:r>
    </w:p>
    <w:p w:rsidR="00F567AF" w:rsidRDefault="00F567AF" w:rsidP="00C62361">
      <w:r>
        <w:rPr>
          <w:rFonts w:hint="eastAsia"/>
        </w:rPr>
        <w:t xml:space="preserve">　　作为中国首个地级“生态长寿市”的河池因绿色而兴、因生态而强。然而，伴随着我市“生态长寿”品牌影响力的逐步提升，人民群众对健康生活的需求也日渐迫切。</w:t>
      </w:r>
    </w:p>
    <w:p w:rsidR="00F567AF" w:rsidRDefault="00F567AF" w:rsidP="00C62361">
      <w:r>
        <w:rPr>
          <w:rFonts w:hint="eastAsia"/>
        </w:rPr>
        <w:t xml:space="preserve">　　“健康底色”是老百姓的“幸福成色”。</w:t>
      </w:r>
      <w:r>
        <w:t>2023</w:t>
      </w:r>
      <w:r>
        <w:t>年，全市</w:t>
      </w:r>
      <w:r>
        <w:t>12</w:t>
      </w:r>
      <w:r>
        <w:t>家疾控中心（卫生监督所）重组整合，疾控体系改革进入实质化进展阶段。全面落实新冠</w:t>
      </w:r>
      <w:r>
        <w:t>“</w:t>
      </w:r>
      <w:r>
        <w:t>乙类乙管</w:t>
      </w:r>
      <w:r>
        <w:t>”</w:t>
      </w:r>
      <w:r>
        <w:t>防控措施，全市累计接种新冠疫苗</w:t>
      </w:r>
      <w:r>
        <w:t>799.48</w:t>
      </w:r>
      <w:r>
        <w:t>万剂次，目标人群全程接种率</w:t>
      </w:r>
      <w:r>
        <w:t>93.62%</w:t>
      </w:r>
      <w:r>
        <w:t>；统筹推进重大疾病防控，完成</w:t>
      </w:r>
      <w:r>
        <w:t>143</w:t>
      </w:r>
      <w:r>
        <w:t>个数字化预防接种门诊的新建（升级改造）任务，适龄儿童国家免疫规划疫苗接种率达</w:t>
      </w:r>
      <w:r>
        <w:t>97.08%</w:t>
      </w:r>
      <w:r>
        <w:t>；艾滋病病毒抗体筛查</w:t>
      </w:r>
      <w:r>
        <w:t>193.72</w:t>
      </w:r>
      <w:r>
        <w:t>万人次，抗病毒治疗覆盖率为</w:t>
      </w:r>
      <w:r>
        <w:t>90.64%</w:t>
      </w:r>
      <w:r>
        <w:t>，抗病毒治疗成功率保持在</w:t>
      </w:r>
      <w:r>
        <w:t>95%</w:t>
      </w:r>
      <w:r>
        <w:t>以上的较高水平。去年</w:t>
      </w:r>
      <w:r>
        <w:t>12</w:t>
      </w:r>
      <w:r>
        <w:t>月，河池荣获国家卫生健康行政执法优秀</w:t>
      </w:r>
      <w:r>
        <w:rPr>
          <w:rFonts w:hint="eastAsia"/>
        </w:rPr>
        <w:t>案例表彰。</w:t>
      </w:r>
    </w:p>
    <w:p w:rsidR="00F567AF" w:rsidRDefault="00F567AF" w:rsidP="00C62361">
      <w:r>
        <w:rPr>
          <w:rFonts w:hint="eastAsia"/>
        </w:rPr>
        <w:t xml:space="preserve">　　“我们紧紧围绕《河池市职业病危害专项治理工作方案》，精心组织召开全市培训班对职业病危害专项治理、职业病防治监测项目等重点工作进行解读和部署。”河池市疾控中心相关负责人表示，</w:t>
      </w:r>
      <w:r>
        <w:t>2023</w:t>
      </w:r>
      <w:r>
        <w:t>年，该中心定期组织对全市职业病报告数据进行分类剖析，针对重难点问题研究制定工作方案，开展建设项目</w:t>
      </w:r>
      <w:r>
        <w:t>“</w:t>
      </w:r>
      <w:r>
        <w:t>三同时</w:t>
      </w:r>
      <w:r>
        <w:t>”</w:t>
      </w:r>
      <w:r>
        <w:t>等专项执法工作，同时按照</w:t>
      </w:r>
      <w:r>
        <w:t>“</w:t>
      </w:r>
      <w:r>
        <w:t>建示范、立标杆</w:t>
      </w:r>
      <w:r>
        <w:t>”</w:t>
      </w:r>
      <w:r>
        <w:t>的工作思路强化执法力度。</w:t>
      </w:r>
    </w:p>
    <w:p w:rsidR="00F567AF" w:rsidRDefault="00F567AF" w:rsidP="00C62361">
      <w:r>
        <w:rPr>
          <w:rFonts w:hint="eastAsia"/>
        </w:rPr>
        <w:t xml:space="preserve">　　目前，全市重点职业病监测</w:t>
      </w:r>
      <w:r>
        <w:t>1487</w:t>
      </w:r>
      <w:r>
        <w:t>人，完成率</w:t>
      </w:r>
      <w:r>
        <w:t>100%</w:t>
      </w:r>
      <w:r>
        <w:t>；重点人群职业健康素养监测与干预、工作场所职业病危害因素监测的任务数均超额完成，切实保障了人民群众生命健康安全。</w:t>
      </w:r>
    </w:p>
    <w:p w:rsidR="00F567AF" w:rsidRDefault="00F567AF" w:rsidP="00C62361">
      <w:r>
        <w:rPr>
          <w:rFonts w:hint="eastAsia"/>
        </w:rPr>
        <w:t xml:space="preserve">　　推动中医药创新发展迈进崭新阶段</w:t>
      </w:r>
    </w:p>
    <w:p w:rsidR="00F567AF" w:rsidRDefault="00F567AF" w:rsidP="00C62361">
      <w:r>
        <w:rPr>
          <w:rFonts w:hint="eastAsia"/>
        </w:rPr>
        <w:t xml:space="preserve">　　中医药是中华文明的瑰宝，凝聚着中华民族的博大智慧。过去一年，河池市将中医药事业作为健康河池建设的重要抓手，推动全市中医药创新发展迈进崭新阶段。</w:t>
      </w:r>
    </w:p>
    <w:p w:rsidR="00F567AF" w:rsidRDefault="00F567AF" w:rsidP="00C62361">
      <w:r>
        <w:rPr>
          <w:rFonts w:hint="eastAsia"/>
        </w:rPr>
        <w:t xml:space="preserve">　　“我和老伴越来越相信中医药的疗效，这是对我们中医药文化的自信和河池中医药疗效的信任。”在河池市中医医院，正在看病的市民李先生说，腰腿痛的老毛病犯了，做了个中医理疗感觉轻松了许多。</w:t>
      </w:r>
    </w:p>
    <w:p w:rsidR="00F567AF" w:rsidRDefault="00F567AF" w:rsidP="00C62361">
      <w:r>
        <w:rPr>
          <w:rFonts w:hint="eastAsia"/>
        </w:rPr>
        <w:t xml:space="preserve">　　</w:t>
      </w:r>
      <w:r>
        <w:t>2023</w:t>
      </w:r>
      <w:r>
        <w:t>年，全市</w:t>
      </w:r>
      <w:r>
        <w:t>39</w:t>
      </w:r>
      <w:r>
        <w:t>家公立医院均设置中医科和中药房，乡镇卫生院和社区服务中心中医馆覆盖率为</w:t>
      </w:r>
      <w:r>
        <w:t>98.7%</w:t>
      </w:r>
      <w:r>
        <w:t>；开展</w:t>
      </w:r>
      <w:r>
        <w:t>“</w:t>
      </w:r>
      <w:r>
        <w:t>河池名中医</w:t>
      </w:r>
      <w:r>
        <w:t>”</w:t>
      </w:r>
      <w:r>
        <w:t>学术经验工作传承拜师会，评选出河池名中医</w:t>
      </w:r>
      <w:r>
        <w:t>35</w:t>
      </w:r>
      <w:r>
        <w:t>人，造册登记民间医生</w:t>
      </w:r>
      <w:r>
        <w:t>235</w:t>
      </w:r>
      <w:r>
        <w:t>人，收集整理中医药民族医药经方（验方）</w:t>
      </w:r>
      <w:r>
        <w:t>200</w:t>
      </w:r>
      <w:r>
        <w:t>多册；《河池市推动中医药民族医药长寿康养融合发展工作情况报告》先后得到国家中医药管理局和自治区中医药管理局的肯定性批示</w:t>
      </w:r>
      <w:r>
        <w:t>……</w:t>
      </w:r>
      <w:r>
        <w:t>这些亮眼成绩的背后，是河池市中医药传承创新蓬勃发展的真实写照。</w:t>
      </w:r>
    </w:p>
    <w:p w:rsidR="00F567AF" w:rsidRDefault="00F567AF" w:rsidP="00C62361">
      <w:pPr>
        <w:ind w:firstLine="420"/>
      </w:pPr>
      <w:r>
        <w:rPr>
          <w:rFonts w:hint="eastAsia"/>
        </w:rPr>
        <w:t>“人民是出卷人，我们是答卷人，时代是阅卷人。”谢君理表示，新的一年，全市卫生健康系统将不忘初心、牢记使命，锚定目标、敢做善为，努力擦亮城市“健康底色”，着力提亮百姓“幸福成色”，不断满足人民群众对健康生活的美好向往。</w:t>
      </w:r>
    </w:p>
    <w:p w:rsidR="00F567AF" w:rsidRDefault="00F567AF" w:rsidP="00C62361">
      <w:pPr>
        <w:ind w:firstLine="420"/>
        <w:jc w:val="right"/>
      </w:pPr>
      <w:r w:rsidRPr="004314B1">
        <w:rPr>
          <w:rFonts w:hint="eastAsia"/>
        </w:rPr>
        <w:t>河池市卫生健康委员会</w:t>
      </w:r>
      <w:r>
        <w:rPr>
          <w:rFonts w:hint="eastAsia"/>
        </w:rPr>
        <w:t xml:space="preserve"> 2024-3-14</w:t>
      </w:r>
    </w:p>
    <w:p w:rsidR="00F567AF" w:rsidRDefault="00F567AF" w:rsidP="00C440E0">
      <w:pPr>
        <w:sectPr w:rsidR="00F567AF" w:rsidSect="00C440E0">
          <w:type w:val="continuous"/>
          <w:pgSz w:w="11906" w:h="16838"/>
          <w:pgMar w:top="1644" w:right="1236" w:bottom="1418" w:left="1814" w:header="851" w:footer="907" w:gutter="0"/>
          <w:pgNumType w:start="1"/>
          <w:cols w:space="720"/>
          <w:docGrid w:type="lines" w:linePitch="341" w:charSpace="2373"/>
        </w:sectPr>
      </w:pPr>
    </w:p>
    <w:p w:rsidR="00DB5724" w:rsidRDefault="00DB5724"/>
    <w:sectPr w:rsidR="00DB57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67AF"/>
    <w:rsid w:val="00DB5724"/>
    <w:rsid w:val="00F56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67AF"/>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67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Company>Microsoft</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2024-08-12T01:51:00Z</dcterms:created>
</cp:coreProperties>
</file>