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2BD" w:rsidRDefault="00C912BD">
      <w:pPr>
        <w:pStyle w:val="1"/>
      </w:pPr>
      <w:r>
        <w:t>鹤壁市山城区：持续推进园林绿化提质增效</w:t>
      </w:r>
    </w:p>
    <w:p w:rsidR="00C912BD" w:rsidRDefault="00C912BD">
      <w:pPr>
        <w:ind w:firstLine="420"/>
      </w:pPr>
      <w:r>
        <w:t>“</w:t>
      </w:r>
      <w:r>
        <w:t>枫岭公园这几年的变化可太大了，可以说一年一个样，越来越漂亮了。</w:t>
      </w:r>
      <w:r>
        <w:t>”</w:t>
      </w:r>
      <w:r>
        <w:t>近日，鹤壁市山城区红旗街道朝阳北社区居民王艺霏带着孩子在枫岭公园游玩时说，</w:t>
      </w:r>
      <w:r>
        <w:t>“</w:t>
      </w:r>
      <w:r>
        <w:t>周末只要天气可以，我便会带着孩子来公园逛逛。</w:t>
      </w:r>
      <w:r>
        <w:t>”</w:t>
      </w:r>
    </w:p>
    <w:p w:rsidR="00C912BD" w:rsidRDefault="00C912BD">
      <w:pPr>
        <w:ind w:firstLine="420"/>
      </w:pPr>
      <w:r>
        <w:t>为进一步做好园林绿化管理，提高绿化品质，增强生态效应，为市民创造更优质的生活环境。</w:t>
      </w:r>
      <w:r>
        <w:t>2023</w:t>
      </w:r>
      <w:r>
        <w:t>年以来，山城区园林绿化中心按照</w:t>
      </w:r>
      <w:r>
        <w:t>“</w:t>
      </w:r>
      <w:r>
        <w:t>高标准、严要求、精细化、常态化</w:t>
      </w:r>
      <w:r>
        <w:t>”</w:t>
      </w:r>
      <w:r>
        <w:t>的工作理念，下足绣花功夫，全力做好山城区园林绿化精细化管理工作，助力国家生态园林城市创建。</w:t>
      </w:r>
    </w:p>
    <w:p w:rsidR="00C912BD" w:rsidRDefault="00C912BD">
      <w:pPr>
        <w:ind w:firstLine="420"/>
      </w:pPr>
      <w:r>
        <w:t>按照全市冬春绿化动员大会和城区绿化彩化美化座谈会精神，山城区园林绿化中心注重绿化景观的整体效果，通过合理的设计和布局，打造美观、舒适的绿化环境。</w:t>
      </w:r>
      <w:r>
        <w:t>2023</w:t>
      </w:r>
      <w:r>
        <w:t>年底至今，山城区园林绿化中心在山城南路、枫岭体育公园、向上园、积善园等主要干道、公园游园补植补栽樱花、紫薇、高杆月季等花灌木</w:t>
      </w:r>
      <w:r>
        <w:t>155</w:t>
      </w:r>
      <w:r>
        <w:t>株，雪松、红冠红枫等</w:t>
      </w:r>
      <w:r>
        <w:t>85</w:t>
      </w:r>
      <w:r>
        <w:t>株，石楠、金森女贞、南天竹等</w:t>
      </w:r>
      <w:r>
        <w:t>9700</w:t>
      </w:r>
      <w:r>
        <w:t>株，石竹、角堇、火焰、麦冬等地被植物</w:t>
      </w:r>
      <w:r>
        <w:t>1.8</w:t>
      </w:r>
      <w:r>
        <w:t>万余株，充分兼顾了植物的多样性和季节性变化，优化了绿化色彩和层次，丰富了多彩的绿化景观。</w:t>
      </w:r>
    </w:p>
    <w:p w:rsidR="00C912BD" w:rsidRDefault="00C912BD">
      <w:pPr>
        <w:ind w:firstLine="420"/>
      </w:pPr>
      <w:r>
        <w:t>俗话说</w:t>
      </w:r>
      <w:r>
        <w:t>“</w:t>
      </w:r>
      <w:r>
        <w:t>三分种、七分养</w:t>
      </w:r>
      <w:r>
        <w:t>”</w:t>
      </w:r>
      <w:r>
        <w:t>，园林绿化工作因其特殊性而有着复杂和长期的工作特点。</w:t>
      </w:r>
    </w:p>
    <w:p w:rsidR="00C912BD" w:rsidRDefault="00C912BD">
      <w:pPr>
        <w:ind w:firstLine="420"/>
      </w:pPr>
      <w:r>
        <w:t>为了提高苗木的成活率，山城区园林绿化中心制定了科学详细的养护计划，分段分区划分养护单元，以绣花功夫定期对植物进行浇水、修剪、施肥和病虫害防治等养护工作，确保植物健康生长。</w:t>
      </w:r>
    </w:p>
    <w:p w:rsidR="00C912BD" w:rsidRDefault="00C912BD">
      <w:pPr>
        <w:ind w:firstLine="420"/>
      </w:pPr>
      <w:r>
        <w:t>此外，为更好地服务市民，山城区园林绿化中心还赶在树木萌发之前，对城区交通路口遮挡视线、信号灯、交通标志牌等影响交通安全的行道树进行了修剪，消除安全隐患</w:t>
      </w:r>
      <w:r>
        <w:t>5</w:t>
      </w:r>
      <w:r>
        <w:t>处；对主次干道行道树枯死枝、病虫枝、徒长枝等进行修剪，确保树木顺势生长、形态完美。</w:t>
      </w:r>
    </w:p>
    <w:p w:rsidR="00C912BD" w:rsidRDefault="00C912BD">
      <w:pPr>
        <w:ind w:firstLine="420"/>
      </w:pPr>
      <w:r>
        <w:t>绿化过程中，山城区园林绿化中心注重保护生物多样性，通过科学合理的植物配置，不断增强绿化区域的生态效应，为各种生物提供适宜的栖息地，促进生态系统的平衡发展。</w:t>
      </w:r>
    </w:p>
    <w:p w:rsidR="00C912BD" w:rsidRDefault="00C912BD">
      <w:pPr>
        <w:ind w:firstLine="420"/>
      </w:pPr>
      <w:r>
        <w:t>此外，山城区园林绿化中心积极与环保部门合作，共同开展生态保护宣传和绿化工作，在枫岭公园等处发放宣传页</w:t>
      </w:r>
      <w:r>
        <w:t>2000</w:t>
      </w:r>
      <w:r>
        <w:t>余份，向市民普及生态知识，与市民互动，形成了全民参与绿化的良好氛围。</w:t>
      </w:r>
    </w:p>
    <w:p w:rsidR="00C912BD" w:rsidRDefault="00C912BD">
      <w:pPr>
        <w:ind w:firstLine="420"/>
      </w:pPr>
      <w:r>
        <w:t>精细化管理包括对城市环境的全面优化。</w:t>
      </w:r>
    </w:p>
    <w:p w:rsidR="00C912BD" w:rsidRDefault="00C912BD">
      <w:pPr>
        <w:ind w:firstLine="420"/>
      </w:pPr>
      <w:r>
        <w:t>在工作中，山城区园林绿化中心强化对绿地、公园和游园的保洁工作，定期对绿化区域进行清理，保持环境整洁美观。同时对绿化设施进行定期检查和维修，及时更换损坏设施，确保绿化设施的正常运行。</w:t>
      </w:r>
    </w:p>
    <w:p w:rsidR="00C912BD" w:rsidRDefault="00C912BD">
      <w:pPr>
        <w:ind w:firstLine="420"/>
      </w:pPr>
      <w:r>
        <w:t>“</w:t>
      </w:r>
      <w:r>
        <w:t>我们深刻认识到精细化管理对于提升绿化品质、增强生态效应和优化城市环境的重要性。</w:t>
      </w:r>
      <w:r>
        <w:t>”</w:t>
      </w:r>
      <w:r>
        <w:t>山城区园林绿化中心相关负责人表示，</w:t>
      </w:r>
      <w:r>
        <w:t>“</w:t>
      </w:r>
      <w:r>
        <w:t>下一步，我们将继续坚持精细化管理理念，不断创新和完善绿化工作，提升绿化品质和管理效率，为市民创造更加美丽宜居的城市环境和优质的生活环境。</w:t>
      </w:r>
      <w:r>
        <w:t>”</w:t>
      </w:r>
    </w:p>
    <w:p w:rsidR="00C912BD" w:rsidRDefault="00C912BD">
      <w:pPr>
        <w:ind w:firstLine="420"/>
        <w:jc w:val="right"/>
      </w:pPr>
      <w:r>
        <w:t>金台资讯</w:t>
      </w:r>
      <w:r>
        <w:t>2024-03-20</w:t>
      </w:r>
    </w:p>
    <w:p w:rsidR="00C912BD" w:rsidRDefault="00C912BD" w:rsidP="00440837">
      <w:pPr>
        <w:sectPr w:rsidR="00C912BD" w:rsidSect="00440837">
          <w:type w:val="continuous"/>
          <w:pgSz w:w="11906" w:h="16838"/>
          <w:pgMar w:top="1644" w:right="1236" w:bottom="1418" w:left="1814" w:header="851" w:footer="907" w:gutter="0"/>
          <w:pgNumType w:start="1"/>
          <w:cols w:space="720"/>
          <w:docGrid w:type="lines" w:linePitch="341" w:charSpace="2373"/>
        </w:sectPr>
      </w:pPr>
    </w:p>
    <w:p w:rsidR="004133B9" w:rsidRDefault="004133B9"/>
    <w:sectPr w:rsidR="004133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12BD"/>
    <w:rsid w:val="004133B9"/>
    <w:rsid w:val="00C912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912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autoRedefine/>
    <w:qFormat/>
    <w:rsid w:val="00C912B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Company>Microsoft</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2024-08-13T07:09:00Z</dcterms:created>
</cp:coreProperties>
</file>