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EE" w:rsidRDefault="00DC3CEE" w:rsidP="00A6290B">
      <w:pPr>
        <w:pStyle w:val="1"/>
      </w:pPr>
      <w:r w:rsidRPr="005E5D9A">
        <w:rPr>
          <w:rFonts w:hint="eastAsia"/>
        </w:rPr>
        <w:t>安徽涡阳数字赋能司法行政工作提质效</w:t>
      </w:r>
    </w:p>
    <w:p w:rsidR="00DC3CEE" w:rsidRDefault="00DC3CEE" w:rsidP="00DC3CEE">
      <w:pPr>
        <w:ind w:firstLineChars="200" w:firstLine="420"/>
        <w:jc w:val="left"/>
      </w:pPr>
      <w:r>
        <w:t>2</w:t>
      </w:r>
      <w:r>
        <w:t>月</w:t>
      </w:r>
      <w:r>
        <w:t>17</w:t>
      </w:r>
      <w:r>
        <w:t>日</w:t>
      </w:r>
      <w:r>
        <w:t>20</w:t>
      </w:r>
      <w:r>
        <w:t>时</w:t>
      </w:r>
      <w:r>
        <w:t>36</w:t>
      </w:r>
      <w:r>
        <w:t>分，安徽省涡阳县曹市镇侯桥村村民侯某来到位于县市民服务中心的</w:t>
      </w:r>
      <w:r>
        <w:t>“</w:t>
      </w:r>
      <w:r>
        <w:t>无人律所</w:t>
      </w:r>
      <w:r>
        <w:t>”</w:t>
      </w:r>
      <w:r>
        <w:t>，视频连线值班律师，就一起交通事故赔偿纠纷进行咨询。</w:t>
      </w:r>
    </w:p>
    <w:p w:rsidR="00DC3CEE" w:rsidRDefault="00DC3CEE" w:rsidP="00DC3CEE">
      <w:pPr>
        <w:ind w:firstLineChars="200" w:firstLine="420"/>
        <w:jc w:val="left"/>
      </w:pPr>
      <w:r>
        <w:rPr>
          <w:rFonts w:hint="eastAsia"/>
        </w:rPr>
        <w:t>“被电瓶车撞伤后，不知道怎么索赔，就想着通过‘无人律所’问一问，没想到这么晚还有律师接待。”</w:t>
      </w:r>
      <w:r>
        <w:t>40</w:t>
      </w:r>
      <w:r>
        <w:t>多分钟后，侯某顺利完成了案件委托。值班律师远程为其书写了起诉书，按照规定办理了法律援助。</w:t>
      </w:r>
    </w:p>
    <w:p w:rsidR="00DC3CEE" w:rsidRDefault="00DC3CEE" w:rsidP="00DC3CEE">
      <w:pPr>
        <w:ind w:firstLineChars="200" w:firstLine="420"/>
        <w:jc w:val="left"/>
      </w:pPr>
      <w:r>
        <w:rPr>
          <w:rFonts w:hint="eastAsia"/>
        </w:rPr>
        <w:t>为满足群众对法律服务新期待，近年来，涡阳县司法局将司法行政工作与大数据、人工智能和科技创新成果深度融合，在普法宣传教育、矛盾纠纷化解、公证为民服务等方面广泛应用，努力让数字多跑路、群众少跑腿。</w:t>
      </w:r>
    </w:p>
    <w:p w:rsidR="00DC3CEE" w:rsidRDefault="00DC3CEE" w:rsidP="00DC3CEE">
      <w:pPr>
        <w:ind w:firstLineChars="200" w:firstLine="420"/>
        <w:jc w:val="left"/>
      </w:pPr>
      <w:r>
        <w:rPr>
          <w:rFonts w:hint="eastAsia"/>
        </w:rPr>
        <w:t>在快速高效化解矛盾纠纷方面，涡阳县全面铺开矛盾纠纷化解系统运用，开通县、镇、村、组四级权限，调解员可将纠纷信息进行网上受理登记、网上办理记录、网上证据保存，各级综治部门可以网上查阅调度，促进纠纷化解，最大限度地降低风险隐患。</w:t>
      </w:r>
    </w:p>
    <w:p w:rsidR="00DC3CEE" w:rsidRDefault="00DC3CEE" w:rsidP="00DC3CEE">
      <w:pPr>
        <w:ind w:firstLineChars="200" w:firstLine="420"/>
        <w:jc w:val="left"/>
      </w:pPr>
      <w:r>
        <w:rPr>
          <w:rFonts w:hint="eastAsia"/>
        </w:rPr>
        <w:t>针对婚姻家事纠纷，涡阳县探索开发了“婚姻家事调解掌中宝”小程序，按乡镇区域分</w:t>
      </w:r>
      <w:r>
        <w:t>6</w:t>
      </w:r>
      <w:r>
        <w:t>个小组，每个小组均配备律师、心理服务人员和若干调解员，受管理员指派，主动联系案件当事人、主动上门服务、主动为其排忧解难，实现了婚姻家庭纠纷网上指派、线上办理、电话服务。自</w:t>
      </w:r>
      <w:r>
        <w:t>2022</w:t>
      </w:r>
      <w:r>
        <w:t>年小程序开发使用以来，调解婚姻家庭纠纷</w:t>
      </w:r>
      <w:r>
        <w:t>1028</w:t>
      </w:r>
      <w:r>
        <w:t>件，达成协议</w:t>
      </w:r>
      <w:r>
        <w:t>1019</w:t>
      </w:r>
      <w:r>
        <w:t>件，提供法律指引、依法诉讼</w:t>
      </w:r>
      <w:r>
        <w:t>2</w:t>
      </w:r>
      <w:r>
        <w:t>件。</w:t>
      </w:r>
    </w:p>
    <w:p w:rsidR="00DC3CEE" w:rsidRDefault="00DC3CEE" w:rsidP="00DC3CEE">
      <w:pPr>
        <w:ind w:firstLineChars="200" w:firstLine="420"/>
        <w:jc w:val="left"/>
      </w:pPr>
      <w:r>
        <w:rPr>
          <w:rFonts w:hint="eastAsia"/>
        </w:rPr>
        <w:t>在涡阳县市民服务中心，一家</w:t>
      </w:r>
      <w:r>
        <w:t>24</w:t>
      </w:r>
      <w:r>
        <w:t>小时工作的</w:t>
      </w:r>
      <w:r>
        <w:t>“</w:t>
      </w:r>
      <w:r>
        <w:t>无人律所</w:t>
      </w:r>
      <w:r>
        <w:t>”</w:t>
      </w:r>
      <w:r>
        <w:t>格外引人关注。</w:t>
      </w:r>
      <w:r>
        <w:t>“</w:t>
      </w:r>
      <w:r>
        <w:t>无人律所</w:t>
      </w:r>
      <w:r>
        <w:t>”</w:t>
      </w:r>
      <w:r>
        <w:t>配有自助设备，为群众免费提供法律咨询、法律知识学习、法律文书打印、律师预约、法律援助申请等服务，特别是导入全县</w:t>
      </w:r>
      <w:r>
        <w:t>107</w:t>
      </w:r>
      <w:r>
        <w:t>名律师信息，采取律师轮流值班的方式，为群众提供线上法律咨询，受到群众的欢迎。截至目前，</w:t>
      </w:r>
      <w:r>
        <w:t>“</w:t>
      </w:r>
      <w:r>
        <w:t>无人律所</w:t>
      </w:r>
      <w:r>
        <w:t>”</w:t>
      </w:r>
      <w:r>
        <w:t>为群众提供法律咨询</w:t>
      </w:r>
      <w:r>
        <w:t>1721</w:t>
      </w:r>
      <w:r>
        <w:t>人次，免费打印法律文书</w:t>
      </w:r>
      <w:r>
        <w:t>624</w:t>
      </w:r>
      <w:r>
        <w:t>份，提供法律援助</w:t>
      </w:r>
      <w:r>
        <w:t>31</w:t>
      </w:r>
      <w:r>
        <w:t>件。</w:t>
      </w:r>
    </w:p>
    <w:p w:rsidR="00DC3CEE" w:rsidRDefault="00DC3CEE" w:rsidP="00DC3CEE">
      <w:pPr>
        <w:ind w:firstLineChars="200" w:firstLine="420"/>
        <w:jc w:val="left"/>
      </w:pPr>
      <w:r>
        <w:rPr>
          <w:rFonts w:hint="eastAsia"/>
        </w:rPr>
        <w:t>涡阳县公证处也积极引入数字技术，应用在线公证平台为群众线上提供</w:t>
      </w:r>
      <w:r>
        <w:t>106</w:t>
      </w:r>
      <w:r>
        <w:t>项公证服务。当事人通过该平台，可以远程视频方式向公证处提出公证申请，在线上进行业务办理、身份验证、文书签署等操作，解决来回奔波的难题。</w:t>
      </w:r>
      <w:r>
        <w:t>2023</w:t>
      </w:r>
      <w:r>
        <w:t>年，在线公证平台共办理线上公证</w:t>
      </w:r>
      <w:r>
        <w:t>1291</w:t>
      </w:r>
      <w:r>
        <w:t>件，占全年公证案件的</w:t>
      </w:r>
      <w:r>
        <w:t>41%</w:t>
      </w:r>
      <w:r>
        <w:t>，实现了服务零距离、惠民于线上。</w:t>
      </w:r>
    </w:p>
    <w:p w:rsidR="00DC3CEE" w:rsidRDefault="00DC3CEE" w:rsidP="00DC3CEE">
      <w:pPr>
        <w:ind w:firstLineChars="200" w:firstLine="420"/>
        <w:jc w:val="left"/>
      </w:pPr>
      <w:r>
        <w:rPr>
          <w:rFonts w:hint="eastAsia"/>
        </w:rPr>
        <w:t>该县司法局还与县融媒体中心合作，开办《法治涡阳》电视栏目，结合谁执法谁普法，每半个月由县直各执法单位轮流拍摄一期执法案例短剧，截至目前已拍摄</w:t>
      </w:r>
      <w:r>
        <w:t>106</w:t>
      </w:r>
      <w:r>
        <w:t>期。该局还取材于人民调解、法律援助等案例，拍摄法治小短剧，在官方新媒体平台播放。针对青少年喜好，自主设计老子、书童、青牛等普法使者动漫形象，制作</w:t>
      </w:r>
      <w:r>
        <w:t>“</w:t>
      </w:r>
      <w:r>
        <w:t>古礼经</w:t>
      </w:r>
      <w:r>
        <w:t>+</w:t>
      </w:r>
      <w:r>
        <w:t>现行法</w:t>
      </w:r>
      <w:r>
        <w:t>”</w:t>
      </w:r>
      <w:r>
        <w:t>演绎的法治动漫《老君说法》，将古代相关律法融入剧情，引出当代法律，以短视频形式让群众了解常用的法律法规知识，深受广大网友的喜爱。</w:t>
      </w:r>
    </w:p>
    <w:p w:rsidR="00DC3CEE" w:rsidRDefault="00DC3CEE" w:rsidP="00DC3CEE">
      <w:pPr>
        <w:ind w:firstLineChars="200" w:firstLine="420"/>
        <w:jc w:val="right"/>
      </w:pPr>
      <w:r w:rsidRPr="005E5D9A">
        <w:rPr>
          <w:rFonts w:hint="eastAsia"/>
        </w:rPr>
        <w:t>法治网</w:t>
      </w:r>
      <w:r>
        <w:rPr>
          <w:rFonts w:hint="eastAsia"/>
        </w:rPr>
        <w:t>2024-3-2</w:t>
      </w:r>
    </w:p>
    <w:p w:rsidR="00DC3CEE" w:rsidRDefault="00DC3CEE" w:rsidP="00C10037">
      <w:pPr>
        <w:sectPr w:rsidR="00DC3CEE" w:rsidSect="00C1003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50CC6" w:rsidRDefault="00950CC6"/>
    <w:sectPr w:rsidR="0095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3CEE"/>
    <w:rsid w:val="00950CC6"/>
    <w:rsid w:val="00DC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C3CE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C3CE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2024-08-07T06:34:00Z</dcterms:created>
</cp:coreProperties>
</file>