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96" w:rsidRDefault="00240096" w:rsidP="00D46D75">
      <w:pPr>
        <w:pStyle w:val="1"/>
      </w:pPr>
      <w:r w:rsidRPr="00487C76">
        <w:rPr>
          <w:rFonts w:hint="eastAsia"/>
        </w:rPr>
        <w:t>隆昌市司法局龙市司法所“五个一”加强社区矫正工作</w:t>
      </w:r>
    </w:p>
    <w:p w:rsidR="00240096" w:rsidRDefault="00240096" w:rsidP="00240096">
      <w:pPr>
        <w:ind w:firstLineChars="200" w:firstLine="420"/>
        <w:jc w:val="left"/>
      </w:pPr>
      <w:r>
        <w:rPr>
          <w:rFonts w:hint="eastAsia"/>
        </w:rPr>
        <w:t>隆昌市司法局龙市司法所秉承以人为本、宽严相济的帮扶理念，以社区矫正对象“四德”（社会公德、职业道德、家庭美德、个人品德）教育为契机，针对社区矫正对象对社会危害小，易改造的特点，在社区矫正对象中开展“五个一”活动，不断“矫其心、定其身、正其言、规其行”，让社区矫正对象珍惜社区矫正机会，树立其融入社会、奔向新生的强大信心。</w:t>
      </w:r>
    </w:p>
    <w:p w:rsidR="00240096" w:rsidRDefault="00240096" w:rsidP="00240096">
      <w:pPr>
        <w:ind w:firstLineChars="200" w:firstLine="420"/>
        <w:jc w:val="left"/>
      </w:pPr>
      <w:r>
        <w:rPr>
          <w:rFonts w:hint="eastAsia"/>
        </w:rPr>
        <w:t>一是开展</w:t>
      </w:r>
      <w:r>
        <w:t xml:space="preserve"> “</w:t>
      </w:r>
      <w:r>
        <w:t>一次陪伴</w:t>
      </w:r>
      <w:r>
        <w:t>”</w:t>
      </w:r>
      <w:r>
        <w:t>。组织社区矫正对象到龙市敬老院开展帮助老人打扫卫生、捶背剪指甲、聊天等活动，提高矫正对象关注他人、服务社会的意识，从帮助他人中感受到被需要，感受到幸福和温暖，从而激发正能量，促进矫正。</w:t>
      </w:r>
    </w:p>
    <w:p w:rsidR="00240096" w:rsidRDefault="00240096" w:rsidP="00240096">
      <w:pPr>
        <w:ind w:firstLineChars="200" w:firstLine="420"/>
        <w:jc w:val="left"/>
      </w:pPr>
      <w:r>
        <w:rPr>
          <w:rFonts w:hint="eastAsia"/>
        </w:rPr>
        <w:t>二是讲述“一个故事”。让社区矫正对象回顾自己的犯罪过程，深刻剖析自己的犯罪根源，并交流心得和所获得的启发，避免同样的错误犯两次。</w:t>
      </w:r>
    </w:p>
    <w:p w:rsidR="00240096" w:rsidRDefault="00240096" w:rsidP="00240096">
      <w:pPr>
        <w:ind w:firstLineChars="200" w:firstLine="420"/>
        <w:jc w:val="left"/>
      </w:pPr>
      <w:r>
        <w:rPr>
          <w:rFonts w:hint="eastAsia"/>
        </w:rPr>
        <w:t>三是观看“一部电影”。推荐社区矫正对象观看《我和我的祖国》《我和我的家乡》《我和我的父辈》《长津湖》《金刚川》等爱国主义影片，并在思想汇报中提交观后感，让社区矫正对象感受到祖国的和谐强大，爆发奋斗不止的信心和力量。</w:t>
      </w:r>
    </w:p>
    <w:p w:rsidR="00240096" w:rsidRDefault="00240096" w:rsidP="00240096">
      <w:pPr>
        <w:ind w:firstLineChars="200" w:firstLine="420"/>
        <w:jc w:val="left"/>
      </w:pPr>
      <w:r>
        <w:rPr>
          <w:rFonts w:hint="eastAsia"/>
        </w:rPr>
        <w:t>四是学习“一部法律”。组织社区矫正对象开展“普法宣传我参与”活动，组织社区对象系统学习《中华人民共和国禁毒法》《中华人民共和国反恐怖主义法》《中华人民共和国反有组织犯罪法》《环保法》等法律法规，并化身“普法宣传志愿者”，走上街头，深入社区，向村民及过往群众发放法律宣传资料，宣传禁毒、反恐、防邪、反诈等知识，引导群众积极学法、用法、守法。</w:t>
      </w:r>
    </w:p>
    <w:p w:rsidR="00240096" w:rsidRDefault="00240096" w:rsidP="00240096">
      <w:pPr>
        <w:ind w:firstLineChars="200" w:firstLine="420"/>
        <w:jc w:val="left"/>
      </w:pPr>
      <w:r>
        <w:rPr>
          <w:rFonts w:hint="eastAsia"/>
        </w:rPr>
        <w:t>五是写好“一封家书”。让社区矫正对象用“家书”的方式给亲人汇报自己的教育矫正情况，表达愧疚之意以及坚决积极矫正、回归社会、遵纪守法的决心，对亲人的不放弃、不抛弃的感恩之情。</w:t>
      </w:r>
    </w:p>
    <w:p w:rsidR="00240096" w:rsidRDefault="00240096" w:rsidP="00240096">
      <w:pPr>
        <w:ind w:firstLineChars="200" w:firstLine="420"/>
        <w:jc w:val="left"/>
      </w:pPr>
      <w:r>
        <w:rPr>
          <w:rFonts w:hint="eastAsia"/>
        </w:rPr>
        <w:t>截至目前，龙市镇司法所对</w:t>
      </w:r>
      <w:r>
        <w:t>22</w:t>
      </w:r>
      <w:r>
        <w:t>名社区矫正对象全部做到常态化监管，无重新违法犯罪。</w:t>
      </w:r>
    </w:p>
    <w:p w:rsidR="00240096" w:rsidRDefault="00240096" w:rsidP="00240096">
      <w:pPr>
        <w:ind w:firstLineChars="200" w:firstLine="420"/>
        <w:jc w:val="right"/>
      </w:pPr>
      <w:r w:rsidRPr="00487C76">
        <w:rPr>
          <w:rFonts w:hint="eastAsia"/>
        </w:rPr>
        <w:t>隆昌市司法局</w:t>
      </w:r>
      <w:r>
        <w:rPr>
          <w:rFonts w:hint="eastAsia"/>
        </w:rPr>
        <w:t>2024-3-25</w:t>
      </w:r>
    </w:p>
    <w:p w:rsidR="00240096" w:rsidRDefault="00240096" w:rsidP="00762FFD">
      <w:pPr>
        <w:sectPr w:rsidR="00240096" w:rsidSect="00762FF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A3362" w:rsidRDefault="008A3362"/>
    <w:sectPr w:rsidR="008A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096"/>
    <w:rsid w:val="00240096"/>
    <w:rsid w:val="008A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4009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4009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2024-08-07T06:37:00Z</dcterms:created>
</cp:coreProperties>
</file>