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CE6" w:rsidRDefault="00A15CE6" w:rsidP="00B41A41">
      <w:pPr>
        <w:pStyle w:val="1"/>
        <w:ind w:firstLineChars="0" w:firstLine="0"/>
      </w:pPr>
      <w:r w:rsidRPr="00EB055C">
        <w:rPr>
          <w:rFonts w:hint="eastAsia"/>
        </w:rPr>
        <w:t>国内首家全国数据人才创新基地落户丰台</w:t>
      </w:r>
    </w:p>
    <w:p w:rsidR="00A15CE6" w:rsidRDefault="00A15CE6" w:rsidP="00A15CE6">
      <w:pPr>
        <w:ind w:firstLineChars="200" w:firstLine="420"/>
      </w:pPr>
      <w:r>
        <w:t>5</w:t>
      </w:r>
      <w:r>
        <w:t>月</w:t>
      </w:r>
      <w:r>
        <w:t>23</w:t>
      </w:r>
      <w:r>
        <w:t>日，在丽泽</w:t>
      </w:r>
      <w:r>
        <w:t>“</w:t>
      </w:r>
      <w:r>
        <w:t>数据要素</w:t>
      </w:r>
      <w:r>
        <w:t>X”</w:t>
      </w:r>
      <w:r>
        <w:t>应用大会上，国内首家全国数据人才创新基地落户丰台。据了解，这个基地将进一步发挥丽泽金融商务区域核心数字经济产业优势，建立国家级数据人才创新交流、培养培训示范基地，支持数据要素企业成长创新和人才培育。</w:t>
      </w:r>
    </w:p>
    <w:p w:rsidR="00A15CE6" w:rsidRDefault="00A15CE6" w:rsidP="00A15CE6">
      <w:pPr>
        <w:ind w:firstLineChars="200" w:firstLine="420"/>
      </w:pPr>
      <w:r>
        <w:rPr>
          <w:rFonts w:hint="eastAsia"/>
        </w:rPr>
        <w:t>全国数据人才创新基地落户丰台。</w:t>
      </w:r>
    </w:p>
    <w:p w:rsidR="00A15CE6" w:rsidRDefault="00A15CE6" w:rsidP="00A15CE6">
      <w:pPr>
        <w:ind w:firstLineChars="200" w:firstLine="420"/>
      </w:pPr>
      <w:r>
        <w:rPr>
          <w:rFonts w:hint="eastAsia"/>
        </w:rPr>
        <w:t>如何激活数据要素潜能，助力新质生产力发展？如何让这些数据创造更多的价值？中国数字经济领域顶级大咖中科院院士带来前瞻报告；国家卫健委、中国信通院专家进行权威政策解析；通用技术、华控清交、易华录等央国企及社会机构分享先行先试的前沿动态……这一聚焦数据应用的主题活动，形成数据智慧“强磁场”，引领大家在金融、医疗健康等各行业，学会释放数据要素价值，赋能行业发展，真正博览群“数”，向“新”图强。</w:t>
      </w:r>
    </w:p>
    <w:p w:rsidR="00A15CE6" w:rsidRDefault="00A15CE6" w:rsidP="00A15CE6">
      <w:pPr>
        <w:ind w:firstLineChars="200" w:firstLine="420"/>
      </w:pPr>
      <w:r>
        <w:rPr>
          <w:rFonts w:hint="eastAsia"/>
        </w:rPr>
        <w:t>预计到</w:t>
      </w:r>
      <w:r>
        <w:t>2025</w:t>
      </w:r>
      <w:r>
        <w:t>年</w:t>
      </w:r>
    </w:p>
    <w:p w:rsidR="00A15CE6" w:rsidRDefault="00A15CE6" w:rsidP="00A15CE6">
      <w:pPr>
        <w:ind w:firstLineChars="200" w:firstLine="420"/>
      </w:pPr>
      <w:r>
        <w:rPr>
          <w:rFonts w:hint="eastAsia"/>
        </w:rPr>
        <w:t>在丰台形成</w:t>
      </w:r>
      <w:r>
        <w:t>10</w:t>
      </w:r>
      <w:r>
        <w:t>个以上典型</w:t>
      </w:r>
      <w:r>
        <w:t>“</w:t>
      </w:r>
      <w:r>
        <w:t>数据要素</w:t>
      </w:r>
      <w:r>
        <w:t>X”</w:t>
      </w:r>
      <w:r>
        <w:t>应用场景</w:t>
      </w:r>
    </w:p>
    <w:p w:rsidR="00A15CE6" w:rsidRDefault="00A15CE6" w:rsidP="00A15CE6">
      <w:pPr>
        <w:ind w:firstLineChars="200" w:firstLine="420"/>
      </w:pPr>
      <w:r>
        <w:rPr>
          <w:rFonts w:hint="eastAsia"/>
        </w:rPr>
        <w:t>丰台区积极落实北京全球数字经济标杆城市建设工作部署，</w:t>
      </w:r>
      <w:r>
        <w:t>2023</w:t>
      </w:r>
      <w:r>
        <w:t>年全区规模以上数字经济核心产业法人单位</w:t>
      </w:r>
      <w:r>
        <w:t>421</w:t>
      </w:r>
      <w:r>
        <w:t>家，比</w:t>
      </w:r>
      <w:r>
        <w:t>2022</w:t>
      </w:r>
      <w:r>
        <w:t>年末增加</w:t>
      </w:r>
      <w:r>
        <w:t>49</w:t>
      </w:r>
      <w:r>
        <w:t>家，数字经济增加值达</w:t>
      </w:r>
      <w:r>
        <w:t>703.8</w:t>
      </w:r>
      <w:r>
        <w:t>亿元，同比增长</w:t>
      </w:r>
      <w:r>
        <w:t>7%</w:t>
      </w:r>
      <w:r>
        <w:t>，保持了良好的发展势头。</w:t>
      </w:r>
    </w:p>
    <w:p w:rsidR="00A15CE6" w:rsidRDefault="00A15CE6" w:rsidP="00A15CE6">
      <w:pPr>
        <w:ind w:firstLineChars="200" w:firstLine="420"/>
      </w:pPr>
      <w:r>
        <w:rPr>
          <w:rFonts w:hint="eastAsia"/>
        </w:rPr>
        <w:t>丰台区委常委、副区长崔旭龙介绍，丰台区大力推进主导产业数字化，在智慧轨交产业、空天信息产业、数字金融、商用密码方面实现数字经济与实体经济深度融合。预计到</w:t>
      </w:r>
      <w:r>
        <w:t>2025</w:t>
      </w:r>
      <w:r>
        <w:t>年，初步建成</w:t>
      </w:r>
      <w:r>
        <w:t>3</w:t>
      </w:r>
      <w:r>
        <w:t>个以上高价值行业数据专区，形成</w:t>
      </w:r>
      <w:r>
        <w:t>10</w:t>
      </w:r>
      <w:r>
        <w:t>个以上典型</w:t>
      </w:r>
      <w:r>
        <w:t>“</w:t>
      </w:r>
      <w:r>
        <w:t>数据要素</w:t>
      </w:r>
      <w:r>
        <w:t>X”</w:t>
      </w:r>
      <w:r>
        <w:t>应用场景，在数据资产登记、评估、入表方面取得明显进展。</w:t>
      </w:r>
    </w:p>
    <w:p w:rsidR="00A15CE6" w:rsidRDefault="00A15CE6" w:rsidP="00A15CE6">
      <w:pPr>
        <w:ind w:firstLineChars="200" w:firstLine="420"/>
      </w:pPr>
      <w:r>
        <w:rPr>
          <w:rFonts w:hint="eastAsia"/>
        </w:rPr>
        <w:t>协力创建“数据要素研究院”，是本次大会聚焦的共识。中国科技产业化促进会和清华大学的多个数据要素研究推广运营服务机构将针对丰台区及北京市的发展实际，发挥数据空间、可信智能计算服务、数据加密等全栈自主可控等技术优势，以及生态资源与行业实践经验，结合北京市和丰台区的数据产业扶持政策措施，将助力丽泽区域落实建设数据要素集聚发展先行区目标，助力丰台形成国际一流数据要素新质生产力生态。</w:t>
      </w:r>
    </w:p>
    <w:p w:rsidR="00A15CE6" w:rsidRDefault="00A15CE6" w:rsidP="00A15CE6">
      <w:pPr>
        <w:ind w:firstLineChars="200" w:firstLine="420"/>
      </w:pPr>
      <w:r>
        <w:rPr>
          <w:rFonts w:hint="eastAsia"/>
        </w:rPr>
        <w:t>发起组建“全国首个数据经纪人行业协会”</w:t>
      </w:r>
    </w:p>
    <w:p w:rsidR="00A15CE6" w:rsidRDefault="00A15CE6" w:rsidP="00A15CE6">
      <w:pPr>
        <w:ind w:firstLineChars="200" w:firstLine="420"/>
      </w:pPr>
      <w:r>
        <w:rPr>
          <w:rFonts w:hint="eastAsia"/>
        </w:rPr>
        <w:t>率先构建数据经纪行业标准体系</w:t>
      </w:r>
    </w:p>
    <w:p w:rsidR="00A15CE6" w:rsidRDefault="00A15CE6" w:rsidP="00A15CE6">
      <w:pPr>
        <w:ind w:firstLineChars="200" w:firstLine="420"/>
      </w:pPr>
      <w:r>
        <w:rPr>
          <w:rFonts w:hint="eastAsia"/>
        </w:rPr>
        <w:t>“太平桥街道交通便利、区位优越、经济活跃，中部融合了强势崛起的丽泽金融商务区，我们一直秉承‘服务保障丽泽，发展依靠丽泽’的理念，全力打造丰台高质量发展桥头堡。我们将努力探索‘校地共建、同域共治、产业共塑、合作共赢’的人才培养模式，促进人才链、数据链、产业链深度融合，加快发展新质生产力推动地区高质量发展。”太平桥街道党工委副书记郑岚表示，将努力打造企业成长有依靠、经营有活力、发展有伙伴的“太平湾”，为数据要素产业集聚发展提供有力保障。</w:t>
      </w:r>
    </w:p>
    <w:p w:rsidR="00A15CE6" w:rsidRDefault="00A15CE6" w:rsidP="00A15CE6">
      <w:pPr>
        <w:ind w:firstLineChars="200" w:firstLine="420"/>
      </w:pPr>
      <w:r>
        <w:rPr>
          <w:rFonts w:hint="eastAsia"/>
        </w:rPr>
        <w:t>全国数据人才创新基地的建立，将带来多个从无到有的突破：打造“全国首个数据经纪人、管理师培训服务体系”，进一步规范场外交易，开展增值服务，培育优质数据经纪人企业，同时以生态汇聚、企业赋能、联合创新、人才培养、品牌打造等多举措，赋能数据要素产业高质量发展；发起组建“全国首个数据经纪人行业协会”，率先构建数据经纪行业标准体系，助力丰台打造“制度创新、监管创新、技术创新、服务创新”的数据要素集聚区。同时将探索适合我国国情的数据交易经营模式，产出可复制、可推广的制度性成果和实践案例，强化市场运营、数据安全和风险防范，最终为北京乃至全国政企提供更加便捷、高效的数智化转型服务。</w:t>
      </w:r>
    </w:p>
    <w:p w:rsidR="00A15CE6" w:rsidRDefault="00A15CE6" w:rsidP="00A15CE6">
      <w:pPr>
        <w:ind w:firstLineChars="200" w:firstLine="420"/>
        <w:jc w:val="right"/>
      </w:pPr>
      <w:r w:rsidRPr="00EB055C">
        <w:rPr>
          <w:rFonts w:hint="eastAsia"/>
        </w:rPr>
        <w:t>人民网</w:t>
      </w:r>
      <w:r>
        <w:rPr>
          <w:rFonts w:hint="eastAsia"/>
        </w:rPr>
        <w:t>2024-5-24</w:t>
      </w:r>
    </w:p>
    <w:p w:rsidR="00A15CE6" w:rsidRDefault="00A15CE6" w:rsidP="006635E0">
      <w:pPr>
        <w:sectPr w:rsidR="00A15CE6" w:rsidSect="006635E0">
          <w:type w:val="continuous"/>
          <w:pgSz w:w="11906" w:h="16838"/>
          <w:pgMar w:top="1644" w:right="1236" w:bottom="1418" w:left="1814" w:header="851" w:footer="907" w:gutter="0"/>
          <w:pgNumType w:start="1"/>
          <w:cols w:space="720"/>
          <w:docGrid w:type="lines" w:linePitch="341" w:charSpace="2373"/>
        </w:sectPr>
      </w:pPr>
    </w:p>
    <w:p w:rsidR="00F10492" w:rsidRDefault="00F10492"/>
    <w:sectPr w:rsidR="00F104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5CE6"/>
    <w:rsid w:val="00A15CE6"/>
    <w:rsid w:val="00F104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15CE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15CE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1165</Characters>
  <Application>Microsoft Office Word</Application>
  <DocSecurity>0</DocSecurity>
  <Lines>9</Lines>
  <Paragraphs>2</Paragraphs>
  <ScaleCrop>false</ScaleCrop>
  <Company>Microsoft</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2024-07-08T01:36:00Z</dcterms:created>
</cp:coreProperties>
</file>