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20" w:rsidRDefault="00DE2B20" w:rsidP="00C56226">
      <w:pPr>
        <w:pStyle w:val="1"/>
      </w:pPr>
      <w:r w:rsidRPr="00C56226">
        <w:rPr>
          <w:rFonts w:hint="eastAsia"/>
        </w:rPr>
        <w:t>长沙市：</w:t>
      </w:r>
      <w:r w:rsidRPr="00C56226">
        <w:t xml:space="preserve"> </w:t>
      </w:r>
      <w:r w:rsidRPr="00C56226">
        <w:t>“</w:t>
      </w:r>
      <w:r w:rsidRPr="00C56226">
        <w:t>四大</w:t>
      </w:r>
      <w:r w:rsidRPr="00C56226">
        <w:t>”</w:t>
      </w:r>
      <w:r w:rsidRPr="00C56226">
        <w:t>举措提升治理能力 奏响劳动关系</w:t>
      </w:r>
      <w:r w:rsidRPr="00C56226">
        <w:t>“</w:t>
      </w:r>
      <w:r w:rsidRPr="00C56226">
        <w:t>和谐曲</w:t>
      </w:r>
      <w:r w:rsidRPr="00C56226">
        <w:t>”</w:t>
      </w:r>
    </w:p>
    <w:p w:rsidR="00DE2B20" w:rsidRDefault="00DE2B20" w:rsidP="00DE2B20">
      <w:pPr>
        <w:ind w:firstLineChars="200" w:firstLine="420"/>
      </w:pPr>
      <w:r>
        <w:t>创建和谐劳动关系事关企业高质量发展、劳动者权益保障，对稳就业促发展构和谐具有重要意义。长沙市人社局以促进企业健康发展、维护职工合法权益为目标，坚持</w:t>
      </w:r>
      <w:r>
        <w:t>“</w:t>
      </w:r>
      <w:r>
        <w:t>大宣教</w:t>
      </w:r>
      <w:r>
        <w:t>”</w:t>
      </w:r>
      <w:r>
        <w:t>夯实基础、</w:t>
      </w:r>
      <w:r>
        <w:t>“</w:t>
      </w:r>
      <w:r>
        <w:t>大预防</w:t>
      </w:r>
      <w:r>
        <w:t>”</w:t>
      </w:r>
      <w:r>
        <w:t>防控源头、</w:t>
      </w:r>
      <w:r>
        <w:t>“</w:t>
      </w:r>
      <w:r>
        <w:t>大调解</w:t>
      </w:r>
      <w:r>
        <w:t>”</w:t>
      </w:r>
      <w:r>
        <w:t>促进和谐、</w:t>
      </w:r>
      <w:r>
        <w:t>“</w:t>
      </w:r>
      <w:r>
        <w:t>大联动</w:t>
      </w:r>
      <w:r>
        <w:t>”</w:t>
      </w:r>
      <w:r>
        <w:t>化解问题，高效预防、调解处理劳动纠纷，深入推进和谐劳动关系创建活动。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直播宣讲、法治培训</w:t>
      </w:r>
      <w:r>
        <w:t xml:space="preserve">   </w:t>
      </w:r>
      <w:r>
        <w:t>打造依法用工的环境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“公司与劳动者签订了为期</w:t>
      </w:r>
      <w:r>
        <w:t>2</w:t>
      </w:r>
      <w:r>
        <w:t>年的劳动合同，约定试用期</w:t>
      </w:r>
      <w:r>
        <w:t>3</w:t>
      </w:r>
      <w:r>
        <w:t>个月，这违法吗</w:t>
      </w:r>
      <w:r>
        <w:t>?”</w:t>
      </w:r>
      <w:r>
        <w:t>长沙人社直播间政策宣讲第四期，长沙市劳动人事争议仲裁院副院长何志敏当主播，为网友解读了企业用工方面的政策，线上答疑解惑，深受大家喜爱。</w:t>
      </w:r>
    </w:p>
    <w:p w:rsidR="00DE2B20" w:rsidRDefault="00DE2B20" w:rsidP="00DE2B20">
      <w:pPr>
        <w:ind w:firstLineChars="200" w:firstLine="420"/>
      </w:pPr>
      <w:r>
        <w:t>2023</w:t>
      </w:r>
      <w:r>
        <w:t>年以来，长沙市人社局先后以</w:t>
      </w:r>
      <w:r>
        <w:t>“</w:t>
      </w:r>
      <w:r>
        <w:t>劳动者维权</w:t>
      </w:r>
      <w:r>
        <w:t>”“</w:t>
      </w:r>
      <w:r>
        <w:t>以案说法</w:t>
      </w:r>
      <w:r>
        <w:t xml:space="preserve"> </w:t>
      </w:r>
      <w:r>
        <w:t>合法用工</w:t>
      </w:r>
      <w:r>
        <w:t>”“</w:t>
      </w:r>
      <w:r>
        <w:t>试用期合规用工指南</w:t>
      </w:r>
      <w:r>
        <w:t>”</w:t>
      </w:r>
      <w:r>
        <w:t>等为主题，开展</w:t>
      </w:r>
      <w:r>
        <w:t>66</w:t>
      </w:r>
      <w:r>
        <w:t>场直播，通过长沙人社抖音号和微信视频号、人民号等平台播放，累计吸引</w:t>
      </w:r>
      <w:r>
        <w:t>3800</w:t>
      </w:r>
      <w:r>
        <w:t>余万人次在线观看。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在长沙人社微信公众号，“学政策”专栏劳动关系篇已推送</w:t>
      </w:r>
      <w:r>
        <w:t>46</w:t>
      </w:r>
      <w:r>
        <w:t>期，立足广大劳动者关心的问题，以热点问答方式，宣传劳动关系相关法律法规。长株潭人力资源网开辟的</w:t>
      </w:r>
      <w:r>
        <w:t>“</w:t>
      </w:r>
      <w:r>
        <w:t>新企用工指导</w:t>
      </w:r>
      <w:r>
        <w:t>”</w:t>
      </w:r>
      <w:r>
        <w:t>专栏从入职、合同、社保、工伤等多方面指导新企用工。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线上宣传有声有色，线下宣传如火如荼。去年，长沙市人社局“和谐三湘行”劳动关系协调能力提升训练营深入企业、园区，针对全市企业</w:t>
      </w:r>
      <w:r>
        <w:t>HR</w:t>
      </w:r>
      <w:r>
        <w:t>，围绕规范用工、绩效薪酬、工伤预防等</w:t>
      </w:r>
      <w:r>
        <w:t>12</w:t>
      </w:r>
      <w:r>
        <w:t>项劳动关系管理问题，开展</w:t>
      </w:r>
      <w:r>
        <w:t>12</w:t>
      </w:r>
      <w:r>
        <w:t>场专题培训，通过</w:t>
      </w:r>
      <w:r>
        <w:t>“</w:t>
      </w:r>
      <w:r>
        <w:t>线下授课</w:t>
      </w:r>
      <w:r>
        <w:t>+</w:t>
      </w:r>
      <w:r>
        <w:t>线上直播</w:t>
      </w:r>
      <w:r>
        <w:t>”</w:t>
      </w:r>
      <w:r>
        <w:t>的方式，吸引</w:t>
      </w:r>
      <w:r>
        <w:t>900</w:t>
      </w:r>
      <w:r>
        <w:t>余名企业</w:t>
      </w:r>
      <w:r>
        <w:t>HR</w:t>
      </w:r>
      <w:r>
        <w:t>线下参加，</w:t>
      </w:r>
      <w:r>
        <w:t>27</w:t>
      </w:r>
      <w:r>
        <w:t>万余人线上观看，加强了全市人力资源行业从业人员队伍建设。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以赛促宣，以竞促学。长沙市第二届职业技能大赛举办期间，长沙市人社局创新推出特邀赛项——长沙市金牌</w:t>
      </w:r>
      <w:r>
        <w:t>HR</w:t>
      </w:r>
      <w:r>
        <w:t>人力资源技能竞赛，包括企业</w:t>
      </w:r>
      <w:r>
        <w:t>HR</w:t>
      </w:r>
      <w:r>
        <w:t>、人力资源服务机构从业人员等在内的</w:t>
      </w:r>
      <w:r>
        <w:t>3533</w:t>
      </w:r>
      <w:r>
        <w:t>人报名参赛。比赛期间，</w:t>
      </w:r>
      <w:r>
        <w:t>45</w:t>
      </w:r>
      <w:r>
        <w:t>名从业经验丰富的导师为参赛选手们开展了</w:t>
      </w:r>
      <w:r>
        <w:t>54</w:t>
      </w:r>
      <w:r>
        <w:t>场线上培训活动，重点讲解人社法律法规及人力资源管理知识，大力提升了参赛人员的业务水平，营造了全社会共同关心、支持和参与构建和谐劳动关系的良好氛围。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关口前移、源头治理</w:t>
      </w:r>
      <w:r>
        <w:t xml:space="preserve">  </w:t>
      </w:r>
      <w:r>
        <w:t>预防劳动关系领域风险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“这个合同存在违法嫌疑，你别被他们唬住了……”在长沙市雨花区企业用工风险“一站式”防控中心，陈金律师帮一位网络女主播作劳动合同指导，细心指出法律风险。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长沙调整思路，从注重纠纷的调解仲裁，转变为事前源头防控风险，去年</w:t>
      </w:r>
      <w:r>
        <w:t>5</w:t>
      </w:r>
      <w:r>
        <w:t>月，全国首家企业用工风险</w:t>
      </w:r>
      <w:r>
        <w:t>“</w:t>
      </w:r>
      <w:r>
        <w:t>一站式</w:t>
      </w:r>
      <w:r>
        <w:t>”</w:t>
      </w:r>
      <w:r>
        <w:t>防控中心</w:t>
      </w:r>
      <w:r>
        <w:t>——</w:t>
      </w:r>
      <w:r>
        <w:t>雨花区企业用工风险</w:t>
      </w:r>
      <w:r>
        <w:t>“</w:t>
      </w:r>
      <w:r>
        <w:t>一站式</w:t>
      </w:r>
      <w:r>
        <w:t>”</w:t>
      </w:r>
      <w:r>
        <w:t>防控中心正式启用，服务内容涵盖企业用工风险体检、劳动法律咨询服务、劳动关系事务托管服务等，确保有效防范化解劳动关系风险隐患。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关口前移，主动问需，实时帮扶企业解决生产经营中难题。从</w:t>
      </w:r>
      <w:r>
        <w:t>2023</w:t>
      </w:r>
      <w:r>
        <w:t>年起，长沙市人社局开展</w:t>
      </w:r>
      <w:r>
        <w:t>“</w:t>
      </w:r>
      <w:r>
        <w:t>一个党员一面旗、服务企业促发展</w:t>
      </w:r>
      <w:r>
        <w:t>”</w:t>
      </w:r>
      <w:r>
        <w:t>主题党建活动，以部门为单位，对口联系服务全市</w:t>
      </w:r>
      <w:r>
        <w:t>1283</w:t>
      </w:r>
      <w:r>
        <w:t>家重点企业。目前，已为企业解决问题</w:t>
      </w:r>
      <w:r>
        <w:t>1050</w:t>
      </w:r>
      <w:r>
        <w:t>个，有效优化了营商环境。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为扭转原来工伤事故多发的局面，长沙市人社局在全市推行“一会三卡”</w:t>
      </w:r>
      <w:r>
        <w:t>(</w:t>
      </w:r>
      <w:r>
        <w:t>安全生产班前会、企业体验卡、危险作业卡、应急处置明白卡</w:t>
      </w:r>
      <w:r>
        <w:t>)</w:t>
      </w:r>
      <w:r>
        <w:t>举措，进行源头防治，成立宣传指导队伍深入企业上门指导，组织人员赴标杆性企业学习。此外，还先后建立四个</w:t>
      </w:r>
      <w:r>
        <w:t>“</w:t>
      </w:r>
      <w:r>
        <w:t>一会三卡</w:t>
      </w:r>
      <w:r>
        <w:t>”</w:t>
      </w:r>
      <w:r>
        <w:t>指导群、两个</w:t>
      </w:r>
      <w:r>
        <w:t>“</w:t>
      </w:r>
      <w:r>
        <w:t>一会三卡</w:t>
      </w:r>
      <w:r>
        <w:t>”</w:t>
      </w:r>
      <w:r>
        <w:t>打卡群，截至</w:t>
      </w:r>
      <w:r>
        <w:t>2</w:t>
      </w:r>
      <w:r>
        <w:t>月底，已有</w:t>
      </w:r>
      <w:r>
        <w:t>1684</w:t>
      </w:r>
      <w:r>
        <w:t>个企业入群，累计打卡</w:t>
      </w:r>
      <w:r>
        <w:t>44083</w:t>
      </w:r>
      <w:r>
        <w:t>次，</w:t>
      </w:r>
      <w:r>
        <w:t>857</w:t>
      </w:r>
      <w:r>
        <w:t>个企业至少</w:t>
      </w:r>
      <w:r>
        <w:t>3</w:t>
      </w:r>
      <w:r>
        <w:t>个月实现</w:t>
      </w:r>
      <w:r>
        <w:t>“</w:t>
      </w:r>
      <w:r>
        <w:t>零工伤</w:t>
      </w:r>
      <w:r>
        <w:t>”</w:t>
      </w:r>
      <w:r>
        <w:t>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织密“监测网”，及时发现劳动关系领域苗头性、倾向性风险。长沙市人社局在全市设立劳动关系监测点</w:t>
      </w:r>
      <w:r>
        <w:t>254</w:t>
      </w:r>
      <w:r>
        <w:t>家，建立县</w:t>
      </w:r>
      <w:r>
        <w:t>(</w:t>
      </w:r>
      <w:r>
        <w:t>市区</w:t>
      </w:r>
      <w:r>
        <w:t>)</w:t>
      </w:r>
      <w:r>
        <w:t>重大情况</w:t>
      </w:r>
      <w:r>
        <w:t>“</w:t>
      </w:r>
      <w:r>
        <w:t>日报制</w:t>
      </w:r>
      <w:r>
        <w:t>”</w:t>
      </w:r>
      <w:r>
        <w:t>、日常办案情况</w:t>
      </w:r>
      <w:r>
        <w:t>“</w:t>
      </w:r>
      <w:r>
        <w:t>月报制</w:t>
      </w:r>
      <w:r>
        <w:t>”</w:t>
      </w:r>
      <w:r>
        <w:t>，完善防范化解大规模裁员和失业风险</w:t>
      </w:r>
      <w:r>
        <w:t>“1+4”</w:t>
      </w:r>
      <w:r>
        <w:t>工作预案，做到风险隐患早发现、早预警、早处置。打造全省首个劳动关系风险预警和决策分析平台，对全市参保、企业岗位空缺、劳动监察等实时统计分析。将新业态重点企业纳入</w:t>
      </w:r>
      <w:r>
        <w:t>“</w:t>
      </w:r>
      <w:r>
        <w:t>双随机、一公开</w:t>
      </w:r>
      <w:r>
        <w:t>”</w:t>
      </w:r>
      <w:r>
        <w:t>监管目录，定期开展平台企业等新业态市场主体经营行为规范化专项检查。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数字赋能、多元治理</w:t>
      </w:r>
      <w:r>
        <w:t xml:space="preserve">  </w:t>
      </w:r>
      <w:r>
        <w:t>提升劳动争议化解质效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在长沙各级政务服务中心、社区、工地、高校，印着“长沙人社一码通”的宣传海报随处可见，拿出手机扫码，即可实现人社业务线上办理、劳资纠纷就地化解。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长沙市人社局创新推出微信小程序——长沙人社一码通，集欠薪投诉、信访咨询、找工作、查社保等功能于一体，让劳动者维权便捷化、快速化。“一码通”上线以来，共收到欠薪线索</w:t>
      </w:r>
      <w:r>
        <w:t>1.44</w:t>
      </w:r>
      <w:r>
        <w:t>万条，涉及资金</w:t>
      </w:r>
      <w:r>
        <w:t>6.7</w:t>
      </w:r>
      <w:r>
        <w:t>亿元，办结率达</w:t>
      </w:r>
      <w:r>
        <w:t>98%</w:t>
      </w:r>
      <w:r>
        <w:t>以上。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去年</w:t>
      </w:r>
      <w:r>
        <w:t>7</w:t>
      </w:r>
      <w:r>
        <w:t>月开始，长沙市人社局积极探索调解仲裁信息化建设路径，采用</w:t>
      </w:r>
      <w:r>
        <w:t>“</w:t>
      </w:r>
      <w:r>
        <w:t>云庭审</w:t>
      </w:r>
      <w:r>
        <w:t>”</w:t>
      </w:r>
      <w:r>
        <w:t>系统，实现身份确认、证据提交、庭审调查等环节线上系统完成，让当事人</w:t>
      </w:r>
      <w:r>
        <w:t>“</w:t>
      </w:r>
      <w:r>
        <w:t>零跑腿</w:t>
      </w:r>
      <w:r>
        <w:t>”</w:t>
      </w:r>
      <w:r>
        <w:t>参与庭审，利用</w:t>
      </w:r>
      <w:r>
        <w:t>“</w:t>
      </w:r>
      <w:r>
        <w:t>互联网</w:t>
      </w:r>
      <w:r>
        <w:t>+”</w:t>
      </w:r>
      <w:r>
        <w:t>方式，实现劳动争议</w:t>
      </w:r>
      <w:r>
        <w:t>“</w:t>
      </w:r>
      <w:r>
        <w:t>云化解</w:t>
      </w:r>
      <w:r>
        <w:t>”</w:t>
      </w:r>
      <w:r>
        <w:t>，开启</w:t>
      </w:r>
      <w:r>
        <w:t>“</w:t>
      </w:r>
      <w:r>
        <w:t>智慧仲裁</w:t>
      </w:r>
      <w:r>
        <w:t>”</w:t>
      </w:r>
      <w:r>
        <w:t>新时代。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除了“指尖上”的人社温度，长沙市人社局还将人社服务触角延伸到街道、企业、社区等，让大家在家门口便能享受到人社服务。指导全市的街道、乡镇建立基层劳动人事争议调解组织，鼓励大中型企业设立劳动争议调解委员会，推动成立工会、商会、社会团体等社会性劳动争议调解中心，实现人社业务能办、好办、快办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此外，针对农民工群体，设立农民工工资争议速裁庭，建立“快立、快调、快审、快结”工作机制，缩短农民工的维权成本，畅通农民工维权渠道。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部门协同、整合资源</w:t>
      </w:r>
      <w:r>
        <w:t xml:space="preserve">   </w:t>
      </w:r>
      <w:r>
        <w:t>合力构建和谐劳动关系</w:t>
      </w:r>
    </w:p>
    <w:p w:rsidR="00DE2B20" w:rsidRDefault="00DE2B20" w:rsidP="00DE2B20">
      <w:pPr>
        <w:ind w:firstLineChars="200" w:firstLine="420"/>
      </w:pPr>
      <w:r>
        <w:t>2024</w:t>
      </w:r>
      <w:r>
        <w:t>年</w:t>
      </w:r>
      <w:r>
        <w:t>1</w:t>
      </w:r>
      <w:r>
        <w:t>月，长沙市人社局主动联合医保、税务部门，开展</w:t>
      </w:r>
      <w:r>
        <w:t>“</w:t>
      </w:r>
      <w:r>
        <w:t>长沙市灵活就业人员社会保险政策解读</w:t>
      </w:r>
      <w:r>
        <w:t>”</w:t>
      </w:r>
      <w:r>
        <w:t>直播，为全市个体经营、非全日制以及新就业形态等从业人员送上政策</w:t>
      </w:r>
      <w:r>
        <w:t>“</w:t>
      </w:r>
      <w:r>
        <w:t>大餐</w:t>
      </w:r>
      <w:r>
        <w:t>”</w:t>
      </w:r>
      <w:r>
        <w:t>，吸引</w:t>
      </w:r>
      <w:r>
        <w:t>74</w:t>
      </w:r>
      <w:r>
        <w:t>万人线上观看。</w:t>
      </w:r>
    </w:p>
    <w:p w:rsidR="00DE2B20" w:rsidRDefault="00DE2B20" w:rsidP="00DE2B20">
      <w:pPr>
        <w:ind w:firstLineChars="200" w:firstLine="420"/>
      </w:pPr>
      <w:r>
        <w:rPr>
          <w:rFonts w:hint="eastAsia"/>
        </w:rPr>
        <w:t>协同联动聚合力，为民解忧破难题。为防范化解劳动关系领域重大风险，构建和谐劳动关系，一直以来，长沙市人社局积极构建上下贯通、左右协同、内外联动的工作格局。此外，加强与法院、司法行政部门的沟通衔接，建立“法院</w:t>
      </w:r>
      <w:r>
        <w:t>+</w:t>
      </w:r>
      <w:r>
        <w:t>人社</w:t>
      </w:r>
      <w:r>
        <w:t>”</w:t>
      </w:r>
      <w:r>
        <w:t>联动机制，通过设立</w:t>
      </w:r>
      <w:r>
        <w:t>“</w:t>
      </w:r>
      <w:r>
        <w:t>流动法庭</w:t>
      </w:r>
      <w:r>
        <w:t>”</w:t>
      </w:r>
      <w:r>
        <w:t>、开展法律援助等司法途径，提升劳动争议化解质效。发挥劳动关系三方协商机制的作用，共同研究化解重大矛盾，形成工作合力。</w:t>
      </w:r>
    </w:p>
    <w:p w:rsidR="00DE2B20" w:rsidRPr="00C56226" w:rsidRDefault="00DE2B20" w:rsidP="00C56226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2024-3-27</w:t>
      </w:r>
    </w:p>
    <w:p w:rsidR="00DE2B20" w:rsidRDefault="00DE2B20" w:rsidP="00C63125">
      <w:pPr>
        <w:sectPr w:rsidR="00DE2B20" w:rsidSect="00C6312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5912" w:rsidRDefault="00E75912"/>
    <w:sectPr w:rsidR="00E7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B20"/>
    <w:rsid w:val="00DE2B20"/>
    <w:rsid w:val="00E7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2B2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2B2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2024-07-15T06:40:00Z</dcterms:created>
</cp:coreProperties>
</file>