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16" w:rsidRDefault="00357C16" w:rsidP="007844D8">
      <w:pPr>
        <w:pStyle w:val="1"/>
      </w:pPr>
      <w:r w:rsidRPr="00740B13">
        <w:rPr>
          <w:rFonts w:hint="eastAsia"/>
        </w:rPr>
        <w:t>北镇市人民检察院</w:t>
      </w:r>
      <w:r>
        <w:rPr>
          <w:rFonts w:hint="eastAsia"/>
        </w:rPr>
        <w:t>：推动类案普法宣传</w:t>
      </w:r>
      <w:r>
        <w:t xml:space="preserve"> 强化轻罪诉源治理</w:t>
      </w:r>
    </w:p>
    <w:p w:rsidR="00357C16" w:rsidRDefault="00357C16" w:rsidP="00357C16">
      <w:pPr>
        <w:ind w:firstLineChars="200" w:firstLine="420"/>
        <w:jc w:val="left"/>
      </w:pPr>
      <w:r>
        <w:rPr>
          <w:rFonts w:hint="eastAsia"/>
        </w:rPr>
        <w:t>近年来，北镇市人民检察院受理的轻罪案件数量不断增长，刑事犯罪结构向“轻罪化”转变，类型化趋势凸显。面对犯罪结构发生的深刻变化，轻罪治理已成为犯罪治理中至关重要的组成部分。</w:t>
      </w:r>
    </w:p>
    <w:p w:rsidR="00357C16" w:rsidRDefault="00357C16" w:rsidP="00357C16">
      <w:pPr>
        <w:ind w:firstLineChars="200" w:firstLine="420"/>
        <w:jc w:val="left"/>
      </w:pPr>
      <w:r>
        <w:rPr>
          <w:rFonts w:hint="eastAsia"/>
        </w:rPr>
        <w:t>北镇市人民检察院主动调整工作理念、思路、方式，深入贯彻宽严相济刑事政策和认罪认罚从宽制度，强调宽缓化处理，减小“犯罪打击面”，积极拓展诉源治理范围。在高质效办好每一个案件的同时，通过数据模型分析各类案件结构情况、案件特点、案件趋势、各街镇案件数量情况等，用数据客观、直接反映出社会治理难点、漏点，精准开展源头治理。</w:t>
      </w:r>
    </w:p>
    <w:p w:rsidR="00357C16" w:rsidRDefault="00357C16" w:rsidP="00357C16">
      <w:pPr>
        <w:ind w:firstLineChars="200" w:firstLine="420"/>
        <w:jc w:val="left"/>
      </w:pPr>
      <w:r w:rsidRPr="00740B13">
        <w:rPr>
          <w:rFonts w:hint="eastAsia"/>
        </w:rPr>
        <w:t>通过数据分析对比，发现每年第二季度故意伤害案发案数量较高，多数因民间土地纠纷及琐事口角引发。为此，检察干警在春耕前深入案件多发区域开展普法宣传，发送“宣传单”，并利用社区街道、村屯网格管理模式，通过微信等通讯工具开展基层普法宣传，激活法治“神经末梢”，打通检察联系群众的“最后一公里”。</w:t>
      </w:r>
    </w:p>
    <w:p w:rsidR="00357C16" w:rsidRPr="00740B13" w:rsidRDefault="00357C16" w:rsidP="00357C16">
      <w:pPr>
        <w:ind w:firstLineChars="200" w:firstLine="420"/>
        <w:jc w:val="left"/>
      </w:pPr>
      <w:r w:rsidRPr="00740B13">
        <w:rPr>
          <w:rFonts w:hint="eastAsia"/>
        </w:rPr>
        <w:t>下一步，北镇市人民检察院将持续深化检察轻罪治理模式建设，在高质效办理每一个轻罪案件的同时，充分开展轻罪诉源治理和社会治理工作，进一步加大普法宣传力度，不断优化区域法治环境，为助力平安北镇建设和促进城市治理体系和治理能力现代化贡献检察力量。</w:t>
      </w:r>
    </w:p>
    <w:p w:rsidR="00357C16" w:rsidRPr="00740B13" w:rsidRDefault="00357C16" w:rsidP="00357C16">
      <w:pPr>
        <w:ind w:firstLineChars="200" w:firstLine="420"/>
        <w:jc w:val="right"/>
      </w:pPr>
      <w:r>
        <w:rPr>
          <w:rFonts w:hint="eastAsia"/>
        </w:rPr>
        <w:t>北镇市人民检察院</w:t>
      </w:r>
      <w:r>
        <w:t xml:space="preserve"> 2024-03-29</w:t>
      </w:r>
    </w:p>
    <w:p w:rsidR="00357C16" w:rsidRDefault="00357C16" w:rsidP="00DC781E">
      <w:pPr>
        <w:sectPr w:rsidR="00357C16" w:rsidSect="00DC781E">
          <w:type w:val="continuous"/>
          <w:pgSz w:w="11906" w:h="16838"/>
          <w:pgMar w:top="1644" w:right="1236" w:bottom="1418" w:left="1814" w:header="851" w:footer="907" w:gutter="0"/>
          <w:pgNumType w:start="1"/>
          <w:cols w:space="720"/>
          <w:docGrid w:type="lines" w:linePitch="341" w:charSpace="2373"/>
        </w:sectPr>
      </w:pPr>
    </w:p>
    <w:p w:rsidR="007E2114" w:rsidRDefault="007E2114"/>
    <w:sectPr w:rsidR="007E21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7C16"/>
    <w:rsid w:val="00357C16"/>
    <w:rsid w:val="007E2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7C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57C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2024-07-15T03:50:00Z</dcterms:created>
</cp:coreProperties>
</file>