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D7" w:rsidRDefault="006955D7" w:rsidP="0058625D">
      <w:pPr>
        <w:pStyle w:val="1"/>
      </w:pPr>
      <w:r>
        <w:rPr>
          <w:rFonts w:hint="eastAsia"/>
        </w:rPr>
        <w:t>高台县人民检察院围绕“三个方面”筑牢党建与业务深度融合发展根基</w:t>
      </w:r>
    </w:p>
    <w:p w:rsidR="006955D7" w:rsidRDefault="006955D7" w:rsidP="006955D7">
      <w:pPr>
        <w:ind w:firstLineChars="200" w:firstLine="420"/>
        <w:jc w:val="left"/>
      </w:pPr>
      <w:r>
        <w:rPr>
          <w:rFonts w:hint="eastAsia"/>
        </w:rPr>
        <w:t>近年来，高台县人民检察院始终秉承以党建带队建，以队建促业务的理念，积极打造“法律监督铸检魂、先锋引领耀党徽”</w:t>
      </w:r>
      <w:r>
        <w:t xml:space="preserve"> </w:t>
      </w:r>
      <w:r>
        <w:t>党建品牌，找准党建与业务工作的结合点，把牢党建与业务深度融合的</w:t>
      </w:r>
      <w:r>
        <w:t>“</w:t>
      </w:r>
      <w:r>
        <w:t>定盘星</w:t>
      </w:r>
      <w:r>
        <w:t>”</w:t>
      </w:r>
      <w:r>
        <w:t>。</w:t>
      </w:r>
    </w:p>
    <w:p w:rsidR="006955D7" w:rsidRDefault="006955D7" w:rsidP="006955D7">
      <w:pPr>
        <w:ind w:firstLineChars="200" w:firstLine="420"/>
        <w:jc w:val="left"/>
      </w:pPr>
      <w:r>
        <w:rPr>
          <w:rFonts w:hint="eastAsia"/>
        </w:rPr>
        <w:t>坚持政治引领。采取专题学习、交流研讨、个人自学等方式，深学细悟习近平新时代中国特色社会主义思想，不断提高干警政治判断力、政治领悟力、政治执行力，始终把准业务工作正确政治方向。充分利用高台县丰富的红色文化资源开展党性实践活动，让教育活起来、干警动起来、支部强起来，进一步践行“为大局服务、为人民司法”的检察初心使命。</w:t>
      </w:r>
    </w:p>
    <w:p w:rsidR="006955D7" w:rsidRDefault="006955D7" w:rsidP="006955D7">
      <w:pPr>
        <w:ind w:firstLineChars="200" w:firstLine="420"/>
        <w:jc w:val="left"/>
      </w:pPr>
      <w:r>
        <w:rPr>
          <w:rFonts w:hint="eastAsia"/>
        </w:rPr>
        <w:t>深化品牌建设。大力实施党建品牌建设工程，以主责主业为出发点，设立“打击犯罪·维护稳定”的“守护平安先锋”“强化监督·司法为民”的“守护公正先锋”等</w:t>
      </w:r>
      <w:r>
        <w:t>7</w:t>
      </w:r>
      <w:r>
        <w:t>个先锋，推动党建工作与业务工作同频共振，实现工作效应最大化，同时通过开展</w:t>
      </w:r>
      <w:r>
        <w:t>“</w:t>
      </w:r>
      <w:r>
        <w:t>党建</w:t>
      </w:r>
      <w:r>
        <w:t>+7</w:t>
      </w:r>
      <w:r>
        <w:t>个先锋</w:t>
      </w:r>
      <w:r>
        <w:t>”</w:t>
      </w:r>
      <w:r>
        <w:t>争创活动，充分发挥党员先锋模范作用，有效激发检察工作内生动力，促进检察工作上新台阶。</w:t>
      </w:r>
    </w:p>
    <w:p w:rsidR="006955D7" w:rsidRDefault="006955D7" w:rsidP="006955D7">
      <w:pPr>
        <w:ind w:firstLineChars="200" w:firstLine="420"/>
        <w:jc w:val="left"/>
      </w:pPr>
      <w:r>
        <w:rPr>
          <w:rFonts w:hint="eastAsia"/>
        </w:rPr>
        <w:t>丰富党建活动。紧密结合文明创建、法治宣传等开展主题党日活动，通过开展知识竞赛、经典诵读、岗位练兵、邀请退休老干部讲红色故事话优良传统等活动，激发党员干部学史明理、学史增信、学史崇德、学史力行的内在动力，推动党建工作融入中心、融入发展、融入执法办案。强化党员先锋模范意识，设立法律监督示范岗和法律监督先锋岗，为全体党员树立了学习的标杆和榜样。</w:t>
      </w:r>
    </w:p>
    <w:p w:rsidR="006955D7" w:rsidRPr="00176789" w:rsidRDefault="006955D7" w:rsidP="006955D7">
      <w:pPr>
        <w:ind w:firstLineChars="200" w:firstLine="420"/>
        <w:jc w:val="left"/>
      </w:pPr>
      <w:r>
        <w:rPr>
          <w:rFonts w:hint="eastAsia"/>
        </w:rPr>
        <w:t>下一步，我院将常态化推进“第一议题”制度，规范开展“三会一课”、主题党日活动等支部工作，组织干警及时学习党的方针政策和最新理论，通过开展重走红军路、重温入党誓词等活动，真正把党建工作抓在经常、形成常态，进一步筑牢干警信仰之基，把稳思想之舵。（贺梅）</w:t>
      </w:r>
    </w:p>
    <w:p w:rsidR="006955D7" w:rsidRDefault="006955D7" w:rsidP="006955D7">
      <w:pPr>
        <w:ind w:firstLineChars="200" w:firstLine="420"/>
        <w:jc w:val="right"/>
      </w:pPr>
      <w:r>
        <w:rPr>
          <w:rFonts w:hint="eastAsia"/>
        </w:rPr>
        <w:t>高台县融媒体中心</w:t>
      </w:r>
      <w:r>
        <w:t>2024-03-27</w:t>
      </w:r>
    </w:p>
    <w:p w:rsidR="006955D7" w:rsidRDefault="006955D7" w:rsidP="00AD7615">
      <w:pPr>
        <w:sectPr w:rsidR="006955D7" w:rsidSect="00AD761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B5B74" w:rsidRDefault="006B5B74"/>
    <w:sectPr w:rsidR="006B5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55D7"/>
    <w:rsid w:val="006955D7"/>
    <w:rsid w:val="006B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955D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6955D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2024-07-15T03:58:00Z</dcterms:created>
</cp:coreProperties>
</file>