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20" w:rsidRDefault="00B75120" w:rsidP="007844D8">
      <w:pPr>
        <w:pStyle w:val="1"/>
      </w:pPr>
      <w:r w:rsidRPr="002F4707">
        <w:rPr>
          <w:rFonts w:hint="eastAsia"/>
        </w:rPr>
        <w:t>获嘉县人民检察院</w:t>
      </w:r>
      <w:r>
        <w:rPr>
          <w:rFonts w:hint="eastAsia"/>
        </w:rPr>
        <w:t>：</w:t>
      </w:r>
      <w:r w:rsidRPr="002F4707">
        <w:rPr>
          <w:rFonts w:hint="eastAsia"/>
        </w:rPr>
        <w:t>以高质效办案推进检察工作现代化</w:t>
      </w:r>
    </w:p>
    <w:p w:rsidR="00B75120" w:rsidRDefault="00B75120" w:rsidP="00B75120">
      <w:pPr>
        <w:ind w:firstLineChars="200" w:firstLine="420"/>
        <w:jc w:val="left"/>
      </w:pPr>
      <w:r>
        <w:rPr>
          <w:rFonts w:hint="eastAsia"/>
        </w:rPr>
        <w:t>获嘉县人民检察院党组书记、检察长</w:t>
      </w:r>
      <w:r>
        <w:t xml:space="preserve"> </w:t>
      </w:r>
      <w:r>
        <w:t>牛卫军</w:t>
      </w:r>
    </w:p>
    <w:p w:rsidR="00B75120" w:rsidRDefault="00B75120" w:rsidP="00B75120">
      <w:pPr>
        <w:ind w:firstLineChars="200" w:firstLine="420"/>
        <w:jc w:val="left"/>
      </w:pPr>
      <w:r>
        <w:t>2023</w:t>
      </w:r>
      <w:r>
        <w:t>年，获嘉县人民检察院坚持以习近平新时代中国特色社会主义思想为指导，深入贯彻党的二十大精神，锚定</w:t>
      </w:r>
      <w:r>
        <w:t>“</w:t>
      </w:r>
      <w:r>
        <w:t>助力现代化获嘉建设</w:t>
      </w:r>
      <w:r>
        <w:t>”</w:t>
      </w:r>
      <w:r>
        <w:t>奋斗目标，依法能动履职，</w:t>
      </w:r>
      <w:r>
        <w:t>“</w:t>
      </w:r>
      <w:r>
        <w:t>高质效办好每一个案件</w:t>
      </w:r>
      <w:r>
        <w:t>”</w:t>
      </w:r>
      <w:r>
        <w:t>，</w:t>
      </w:r>
      <w:r>
        <w:t>1</w:t>
      </w:r>
      <w:r>
        <w:t>个案件入选最高检典型案例，</w:t>
      </w:r>
      <w:r>
        <w:t>1</w:t>
      </w:r>
      <w:r>
        <w:t>个案件入选</w:t>
      </w:r>
      <w:r>
        <w:t>“</w:t>
      </w:r>
      <w:r>
        <w:t>两高两部</w:t>
      </w:r>
      <w:r>
        <w:t>”</w:t>
      </w:r>
      <w:r>
        <w:t>百件优秀检察监督案件，</w:t>
      </w:r>
      <w:r>
        <w:t>2</w:t>
      </w:r>
      <w:r>
        <w:t>个案件入选市级典型案例，被省人民检察院评为全省检察机关重大进步基层检察院，获嘉检察工作迈入新发展阶段。</w:t>
      </w:r>
    </w:p>
    <w:p w:rsidR="00B75120" w:rsidRDefault="00B75120" w:rsidP="00B75120">
      <w:pPr>
        <w:ind w:firstLineChars="200" w:firstLine="420"/>
        <w:jc w:val="left"/>
      </w:pPr>
      <w:r>
        <w:rPr>
          <w:rFonts w:hint="eastAsia"/>
        </w:rPr>
        <w:t>坚持从严治检，以能动检察锤炼过硬队伍</w:t>
      </w:r>
    </w:p>
    <w:p w:rsidR="00B75120" w:rsidRDefault="00B75120" w:rsidP="00B75120">
      <w:pPr>
        <w:ind w:firstLineChars="200" w:firstLine="420"/>
        <w:jc w:val="left"/>
      </w:pPr>
      <w:r>
        <w:t>2023</w:t>
      </w:r>
      <w:r>
        <w:t>年，我院围绕加快推进司法理念现代化、履职方式现代化、检察管理现代化、监督能力现代化</w:t>
      </w:r>
      <w:r>
        <w:t>“</w:t>
      </w:r>
      <w:r>
        <w:t>四个现代化</w:t>
      </w:r>
      <w:r>
        <w:t>”</w:t>
      </w:r>
      <w:r>
        <w:t>具体要求，扎实推进队伍建设。一是始终筑牢政治忠诚。坚持党对检察工作的绝对领导，深入学习贯彻习近平新时代中国特色社会主义思想，在全省检察机关主题宣讲活动中荣获优秀奖。积极开展大别山、红旗渠、刘桥等红色教育活动，引导干警坚定拥护</w:t>
      </w:r>
      <w:r>
        <w:t>“</w:t>
      </w:r>
      <w:r>
        <w:t>两个确立</w:t>
      </w:r>
      <w:r>
        <w:t>”</w:t>
      </w:r>
      <w:r>
        <w:t>、坚决做到</w:t>
      </w:r>
      <w:r>
        <w:t>“</w:t>
      </w:r>
      <w:r>
        <w:t>两个维护</w:t>
      </w:r>
      <w:r>
        <w:t>”</w:t>
      </w:r>
      <w:r>
        <w:t>。深化党建业务融合机制，实现党建工作引领业务发展，业务成绩检验党建成果。二是扎实开展主题教育。紧紧围绕</w:t>
      </w:r>
      <w:r>
        <w:t>“</w:t>
      </w:r>
      <w:r>
        <w:t>学思想、强党性、重实践、建新功</w:t>
      </w:r>
      <w:r>
        <w:t>”</w:t>
      </w:r>
      <w:r>
        <w:t>总要求，以</w:t>
      </w:r>
      <w:r>
        <w:rPr>
          <w:rFonts w:hint="eastAsia"/>
        </w:rPr>
        <w:t>班子成员带头学、活用载体共同学、讨论交流分享学等多种方式狠抓学习，先后开展领导干部讲党课、“检察官教检察官”等活动</w:t>
      </w:r>
      <w:r>
        <w:t>50</w:t>
      </w:r>
      <w:r>
        <w:t>余次。主题教育开展情况获县委和市人民检察院文件表彰肯定。三是抓实专业素能建设。搭建</w:t>
      </w:r>
      <w:r>
        <w:t>“</w:t>
      </w:r>
      <w:r>
        <w:t>检检合作、检校合作、检企合作</w:t>
      </w:r>
      <w:r>
        <w:t>”</w:t>
      </w:r>
      <w:r>
        <w:t>三大平台，与兄弟县院开展实地交流</w:t>
      </w:r>
      <w:r>
        <w:t>30</w:t>
      </w:r>
      <w:r>
        <w:t>余次。推动员额检察官进高校上讲堂、与纪检监察、公安机关等同堂培训，借</w:t>
      </w:r>
      <w:r>
        <w:t>“</w:t>
      </w:r>
      <w:r>
        <w:t>智</w:t>
      </w:r>
      <w:r>
        <w:t>”</w:t>
      </w:r>
      <w:r>
        <w:t>助力法治获嘉建设。重点培养理论研究复合型人才，实现实案到理论研究成果的转换。我院</w:t>
      </w:r>
      <w:r>
        <w:t>9</w:t>
      </w:r>
      <w:r>
        <w:t>名干警受到市级以上表彰，</w:t>
      </w:r>
      <w:r>
        <w:t>1</w:t>
      </w:r>
      <w:r>
        <w:t>人被评为全省检察业务专家，在各类刊物发稿</w:t>
      </w:r>
      <w:r>
        <w:t>8</w:t>
      </w:r>
      <w:r>
        <w:t>篇，多篇获得奖项。</w:t>
      </w:r>
    </w:p>
    <w:p w:rsidR="00B75120" w:rsidRDefault="00B75120" w:rsidP="00B75120">
      <w:pPr>
        <w:ind w:firstLineChars="200" w:firstLine="420"/>
        <w:jc w:val="left"/>
      </w:pPr>
      <w:r>
        <w:rPr>
          <w:rFonts w:hint="eastAsia"/>
        </w:rPr>
        <w:t>聚焦服务大局，以能动检察助力和美获嘉建设</w:t>
      </w:r>
    </w:p>
    <w:p w:rsidR="00B75120" w:rsidRDefault="00B75120" w:rsidP="00B75120">
      <w:pPr>
        <w:ind w:firstLineChars="200" w:firstLine="420"/>
        <w:jc w:val="left"/>
      </w:pPr>
      <w:r>
        <w:t>2023</w:t>
      </w:r>
      <w:r>
        <w:t>年，我院完整准确全面贯彻新发展理念，积极融入服务获嘉构建新发展格局。一是自觉主动融入重大战略。积极构建新型府检联动关系，围绕中原农谷建设，督促复耕被非法改变用途的高标准农田</w:t>
      </w:r>
      <w:r>
        <w:t>450</w:t>
      </w:r>
      <w:r>
        <w:t>余亩，法治力量护航</w:t>
      </w:r>
      <w:r>
        <w:t>“</w:t>
      </w:r>
      <w:r>
        <w:t>中原粮仓</w:t>
      </w:r>
      <w:r>
        <w:t>”</w:t>
      </w:r>
      <w:r>
        <w:t>更充盈、更稳固。围绕水资源保护突出问题，协同水利机关等多个部门构建配合机制，大力开展专项监督活动，规范取水工作。持续推进涉案企业合规改革，整改合规企业</w:t>
      </w:r>
      <w:r>
        <w:t>1</w:t>
      </w:r>
      <w:r>
        <w:t>家，补缴税款及滞纳金</w:t>
      </w:r>
      <w:r>
        <w:t>30</w:t>
      </w:r>
      <w:r>
        <w:t>余万元，让法治元素成为企业发展要素。二是坚持和发展新时代</w:t>
      </w:r>
      <w:r>
        <w:t>“</w:t>
      </w:r>
      <w:r>
        <w:t>枫桥经验</w:t>
      </w:r>
      <w:r>
        <w:t>”</w:t>
      </w:r>
      <w:r>
        <w:t>。深入落实</w:t>
      </w:r>
      <w:r>
        <w:t>“</w:t>
      </w:r>
      <w:r>
        <w:t>群众信访件件有回复</w:t>
      </w:r>
      <w:r>
        <w:t>”</w:t>
      </w:r>
      <w:r>
        <w:t>，接待群众信访</w:t>
      </w:r>
      <w:r>
        <w:t>113</w:t>
      </w:r>
      <w:r>
        <w:t>件，对生活确有困难的当事人开展司法救助</w:t>
      </w:r>
      <w:r>
        <w:t>42</w:t>
      </w:r>
      <w:r>
        <w:t>人。紧盯老百姓身边的安全，推动全县燃气行业规范整改，取缔非法储气场所</w:t>
      </w:r>
      <w:r>
        <w:t>1</w:t>
      </w:r>
      <w:r>
        <w:t>个，暂扣不合格气瓶</w:t>
      </w:r>
      <w:r>
        <w:t>82</w:t>
      </w:r>
      <w:r>
        <w:t>个，从</w:t>
      </w:r>
      <w:r>
        <w:t>“</w:t>
      </w:r>
      <w:r>
        <w:t>小事</w:t>
      </w:r>
      <w:r>
        <w:t>”</w:t>
      </w:r>
      <w:r>
        <w:t>着手保护</w:t>
      </w:r>
      <w:r>
        <w:t>“</w:t>
      </w:r>
      <w:r>
        <w:t>大民生</w:t>
      </w:r>
      <w:r>
        <w:t>”</w:t>
      </w:r>
      <w:r>
        <w:t>。三是用心用情办好检察为民实事。依法办理农民工追索劳动报酬支持起诉案件</w:t>
      </w:r>
      <w:r>
        <w:t>11</w:t>
      </w:r>
      <w:r>
        <w:t>件，切实维护农民工等群众劳有所得。积极开展</w:t>
      </w:r>
      <w:r>
        <w:t>4+10+N</w:t>
      </w:r>
      <w:r>
        <w:t>领域工作，重点抓生态环境和资源保护、食药品安全工作，切实维护国家和公众利益。</w:t>
      </w:r>
    </w:p>
    <w:p w:rsidR="00B75120" w:rsidRDefault="00B75120" w:rsidP="00B75120">
      <w:pPr>
        <w:ind w:firstLineChars="200" w:firstLine="420"/>
        <w:jc w:val="left"/>
      </w:pPr>
      <w:r>
        <w:rPr>
          <w:rFonts w:hint="eastAsia"/>
        </w:rPr>
        <w:t>加强法律监督，以能动检察助力法治获嘉建设</w:t>
      </w:r>
    </w:p>
    <w:p w:rsidR="00B75120" w:rsidRDefault="00B75120" w:rsidP="00B75120">
      <w:pPr>
        <w:ind w:firstLineChars="200" w:firstLine="420"/>
        <w:jc w:val="left"/>
      </w:pPr>
      <w:r>
        <w:t>2023</w:t>
      </w:r>
      <w:r>
        <w:t>年，我院切实扛牢</w:t>
      </w:r>
      <w:r>
        <w:t>“</w:t>
      </w:r>
      <w:r>
        <w:t>加强检察机关法律监督工作</w:t>
      </w:r>
      <w:r>
        <w:t>”</w:t>
      </w:r>
      <w:r>
        <w:t>更重责任，努力让人民群众在每一个司法案件中感受到公平正义。一是忠诚履行主责主业。深化捕诉一体办案机制，对轻微刑事案件，积极运用保证金提存制度、公开听证制度，释放最大司法善意。在全市检察机关率先推行繁简分流工作模式，成为高质效办好每一个案件的先行者。紧抓</w:t>
      </w:r>
      <w:r>
        <w:t>“</w:t>
      </w:r>
      <w:r>
        <w:t>检察大数据</w:t>
      </w:r>
      <w:r>
        <w:t>”</w:t>
      </w:r>
      <w:r>
        <w:t>契机，成立</w:t>
      </w:r>
      <w:r>
        <w:t>“</w:t>
      </w:r>
      <w:r>
        <w:t>公益诉讼云数据中心</w:t>
      </w:r>
      <w:r>
        <w:t>”</w:t>
      </w:r>
      <w:r>
        <w:t>，利用平台发现县域内存在拖欠城市建筑垃圾（渣土）处置费问题，成功办理全市首例行政公益诉讼起诉案件。二是坚决维护国家安全和社会稳定。聚焦群众深恶痛绝的电信网络诈</w:t>
      </w:r>
      <w:r>
        <w:rPr>
          <w:rFonts w:hint="eastAsia"/>
        </w:rPr>
        <w:t>骗、帮助信息网络犯罪活动等多发性犯罪，依法起诉</w:t>
      </w:r>
      <w:r>
        <w:t>60</w:t>
      </w:r>
      <w:r>
        <w:t>件</w:t>
      </w:r>
      <w:r>
        <w:t>79</w:t>
      </w:r>
      <w:r>
        <w:t>人，着力守护群众</w:t>
      </w:r>
      <w:r>
        <w:t>“</w:t>
      </w:r>
      <w:r>
        <w:t>钱袋子</w:t>
      </w:r>
      <w:r>
        <w:t>”</w:t>
      </w:r>
      <w:r>
        <w:t>，增强群众安全感。坚持常态化推进扫黑除恶斗争，充分发挥检察机关在反腐败斗争中的作用，从严从快惩治职务犯罪，协力推进清廉获嘉建设。三是用心呵护未成年人安全幸福成长。坚持</w:t>
      </w:r>
      <w:r>
        <w:t>“</w:t>
      </w:r>
      <w:r>
        <w:t>法治为纲，预防为先，加强统筹，协同配合</w:t>
      </w:r>
      <w:r>
        <w:t>”</w:t>
      </w:r>
      <w:r>
        <w:t>理念，打造</w:t>
      </w:r>
      <w:r>
        <w:t>“</w:t>
      </w:r>
      <w:r>
        <w:t>小荷青少年</w:t>
      </w:r>
      <w:r>
        <w:t>”</w:t>
      </w:r>
      <w:r>
        <w:t>未检综合办案区平台，积极创立</w:t>
      </w:r>
      <w:r>
        <w:t>“</w:t>
      </w:r>
      <w:r>
        <w:t>检察官</w:t>
      </w:r>
      <w:r>
        <w:t>+</w:t>
      </w:r>
      <w:r>
        <w:t>司法社工</w:t>
      </w:r>
      <w:r>
        <w:t>+</w:t>
      </w:r>
      <w:r>
        <w:t>家庭</w:t>
      </w:r>
      <w:r>
        <w:t>”</w:t>
      </w:r>
      <w:r>
        <w:t>帮教模式，建立涉罪未成年人调查评估系统，成功远程帮教</w:t>
      </w:r>
      <w:r>
        <w:t>2</w:t>
      </w:r>
      <w:r>
        <w:t>名山西涉罪未成年人回归正途，履职融通</w:t>
      </w:r>
      <w:r>
        <w:t>“</w:t>
      </w:r>
      <w:r>
        <w:t>六大保护</w:t>
      </w:r>
      <w:r>
        <w:t>”</w:t>
      </w:r>
      <w:r>
        <w:t>，构建</w:t>
      </w:r>
      <w:r>
        <w:t>“</w:t>
      </w:r>
      <w:r>
        <w:t>检察</w:t>
      </w:r>
      <w:r>
        <w:t>+</w:t>
      </w:r>
      <w:r>
        <w:t>社会综合治理</w:t>
      </w:r>
      <w:r>
        <w:t>”</w:t>
      </w:r>
      <w:r>
        <w:t>未成年人保护格</w:t>
      </w:r>
      <w:r>
        <w:rPr>
          <w:rFonts w:hint="eastAsia"/>
        </w:rPr>
        <w:t>局。</w:t>
      </w:r>
    </w:p>
    <w:p w:rsidR="00B75120" w:rsidRDefault="00B75120" w:rsidP="00B75120">
      <w:pPr>
        <w:ind w:firstLineChars="200" w:firstLine="420"/>
        <w:jc w:val="left"/>
      </w:pPr>
      <w:r>
        <w:t>2024</w:t>
      </w:r>
      <w:r>
        <w:t>年是新中国成立</w:t>
      </w:r>
      <w:r>
        <w:t>75</w:t>
      </w:r>
      <w:r>
        <w:t>周年，是实现</w:t>
      </w:r>
      <w:r>
        <w:t>“</w:t>
      </w:r>
      <w:r>
        <w:t>十四五</w:t>
      </w:r>
      <w:r>
        <w:t>”</w:t>
      </w:r>
      <w:r>
        <w:t>规划目标任务的关键一年。获嘉县人民检察院将坚持以习近平新时代中国特色社会主义思想为指导，紧紧扭住</w:t>
      </w:r>
      <w:r>
        <w:t>“</w:t>
      </w:r>
      <w:r>
        <w:t>高质效检察管理年</w:t>
      </w:r>
      <w:r>
        <w:t>”</w:t>
      </w:r>
      <w:r>
        <w:t>和</w:t>
      </w:r>
      <w:r>
        <w:t>“</w:t>
      </w:r>
      <w:r>
        <w:t>强化管理、狠抓落实</w:t>
      </w:r>
      <w:r>
        <w:t>”</w:t>
      </w:r>
      <w:r>
        <w:t>主题，依法能动履职，积极担当作为，以最大努力交出新时期获嘉检察工作新答卷。</w:t>
      </w:r>
    </w:p>
    <w:p w:rsidR="00B75120" w:rsidRDefault="00B75120" w:rsidP="00B75120">
      <w:pPr>
        <w:ind w:firstLineChars="200" w:firstLine="420"/>
        <w:jc w:val="right"/>
      </w:pPr>
      <w:r w:rsidRPr="002F4707">
        <w:rPr>
          <w:rFonts w:hint="eastAsia"/>
        </w:rPr>
        <w:t>新乡日报</w:t>
      </w:r>
      <w:r w:rsidRPr="002F4707">
        <w:t>2024-03-15</w:t>
      </w:r>
    </w:p>
    <w:p w:rsidR="00B75120" w:rsidRDefault="00B75120" w:rsidP="00DC781E">
      <w:pPr>
        <w:sectPr w:rsidR="00B75120" w:rsidSect="00DC781E">
          <w:type w:val="continuous"/>
          <w:pgSz w:w="11906" w:h="16838"/>
          <w:pgMar w:top="1644" w:right="1236" w:bottom="1418" w:left="1814" w:header="851" w:footer="907" w:gutter="0"/>
          <w:pgNumType w:start="1"/>
          <w:cols w:space="720"/>
          <w:docGrid w:type="lines" w:linePitch="341" w:charSpace="2373"/>
        </w:sectPr>
      </w:pPr>
    </w:p>
    <w:p w:rsidR="00017FC8" w:rsidRDefault="00017FC8"/>
    <w:sectPr w:rsidR="00017F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120"/>
    <w:rsid w:val="00017FC8"/>
    <w:rsid w:val="00B75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51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751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Company>Microsoft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2024-07-15T03:50:00Z</dcterms:created>
</cp:coreProperties>
</file>