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8D1" w:rsidRDefault="00F358D1" w:rsidP="00DA4BA5">
      <w:pPr>
        <w:pStyle w:val="1"/>
      </w:pPr>
      <w:r w:rsidRPr="00514948">
        <w:rPr>
          <w:rFonts w:hint="eastAsia"/>
        </w:rPr>
        <w:t>天字村：生态文明新典范，绘就乡村美丽新画卷</w:t>
      </w:r>
    </w:p>
    <w:p w:rsidR="00F358D1" w:rsidRDefault="00F358D1" w:rsidP="00F358D1">
      <w:pPr>
        <w:ind w:firstLineChars="200" w:firstLine="420"/>
        <w:jc w:val="left"/>
      </w:pPr>
      <w:r>
        <w:rPr>
          <w:rFonts w:hint="eastAsia"/>
        </w:rPr>
        <w:t>近日，江苏省生态环境厅公布“第六批省级生态文明建设示范村（社区）”名单，梅李镇天字村凭借良好的生态成效与扎实的生态功底，从全省众多申报镇村中脱颖而出，被正式命名为江苏省生态文明建设示范村。</w:t>
      </w:r>
    </w:p>
    <w:p w:rsidR="00F358D1" w:rsidRDefault="00F358D1" w:rsidP="00F358D1">
      <w:pPr>
        <w:ind w:firstLineChars="200" w:firstLine="420"/>
        <w:jc w:val="left"/>
      </w:pPr>
      <w:r>
        <w:rPr>
          <w:rFonts w:hint="eastAsia"/>
        </w:rPr>
        <w:t>“街道干净整洁，居住环境舒适，出行交通方便，农村别墅林立，推窗见绿、抬头赏景、起步闻香，农村不比城市差，日子过得更舒心……”这样如诗如画的乡村愿景在梅李镇天字村已成为现实。</w:t>
      </w:r>
    </w:p>
    <w:p w:rsidR="00F358D1" w:rsidRDefault="00F358D1" w:rsidP="00F358D1">
      <w:pPr>
        <w:ind w:firstLineChars="200" w:firstLine="420"/>
        <w:jc w:val="left"/>
      </w:pPr>
      <w:r>
        <w:rPr>
          <w:rFonts w:hint="eastAsia"/>
        </w:rPr>
        <w:t>天字村地理位置优越，交通便捷，四周环绕着盐铁塘、银塘河等秀美的河道，支王公路、通港高架路等交通干线穿村而过。经过行政区划的调整，天字、银塘、胡琴、凤凰四村合并组建了新的天字村。天字村历届“两委”班子凭借着前瞻性的眼光，合理规划，建设标准化厂房并对外出租，走出了一条独特的经济发展之路。</w:t>
      </w:r>
    </w:p>
    <w:p w:rsidR="00F358D1" w:rsidRDefault="00F358D1" w:rsidP="00F358D1">
      <w:pPr>
        <w:ind w:firstLineChars="200" w:firstLine="420"/>
        <w:jc w:val="left"/>
      </w:pPr>
      <w:r>
        <w:rPr>
          <w:rFonts w:hint="eastAsia"/>
        </w:rPr>
        <w:t>生态理念“领风潮”</w:t>
      </w:r>
    </w:p>
    <w:p w:rsidR="00F358D1" w:rsidRDefault="00F358D1" w:rsidP="00F358D1">
      <w:pPr>
        <w:ind w:firstLineChars="200" w:firstLine="420"/>
        <w:jc w:val="left"/>
      </w:pPr>
      <w:r>
        <w:rPr>
          <w:rFonts w:hint="eastAsia"/>
        </w:rPr>
        <w:t>近年来，绿色低碳生活理念逐渐深入人心，成为农村居民的共识和行动。天字村积极推行婚事新办、丧事简办，倡导节俭养得，遏制攀比之风。常态化开展节能减排、垃圾分类、“光盘行动”等各类新时代文明实践活动，提倡绿色出行、环保购物，倡导废物利用，传播绿色低碳理念，把移风易俗的各项倡议写入村规民约，并和村民年终福利挂钩，以考核促进理念形成，以理念推动习惯养成。</w:t>
      </w:r>
    </w:p>
    <w:p w:rsidR="00F358D1" w:rsidRDefault="00F358D1" w:rsidP="00F358D1">
      <w:pPr>
        <w:ind w:firstLineChars="200" w:firstLine="420"/>
        <w:jc w:val="left"/>
      </w:pPr>
      <w:r>
        <w:rPr>
          <w:rFonts w:hint="eastAsia"/>
        </w:rPr>
        <w:t>生态文化“绽芬芳”</w:t>
      </w:r>
    </w:p>
    <w:p w:rsidR="00F358D1" w:rsidRDefault="00F358D1" w:rsidP="00F358D1">
      <w:pPr>
        <w:ind w:firstLineChars="200" w:firstLine="420"/>
        <w:jc w:val="left"/>
      </w:pPr>
      <w:r>
        <w:rPr>
          <w:rFonts w:hint="eastAsia"/>
        </w:rPr>
        <w:t>天字村历来注重将传统文化与生态保护的融合。天字村善于创新、响应群众需求，在“爱国卫生月”、“世界环境日”、“我们的节日”等重要时点，开展环保知识讲座、生态主题展览、垃圾分类宣讲等活动，提高村民们的环保意识和生态素养。同时，引导村民积极参与“绿色家庭”、“文明家庭”、“美丽庭院”的评选活动，鼓励村民投身到植树、环境整治、河道清理等生态保护项目中，让生态保护成为每个人的自觉行动。</w:t>
      </w:r>
    </w:p>
    <w:p w:rsidR="00F358D1" w:rsidRDefault="00F358D1" w:rsidP="00F358D1">
      <w:pPr>
        <w:ind w:firstLineChars="200" w:firstLine="420"/>
        <w:jc w:val="left"/>
      </w:pPr>
      <w:r>
        <w:rPr>
          <w:rFonts w:ascii="Segoe UI Symbol" w:hAnsi="Segoe UI Symbol" w:cs="Segoe UI Symbol"/>
        </w:rPr>
        <w:t>⠂⠼</w:t>
      </w:r>
      <w:r>
        <w:t>/span&gt;</w:t>
      </w:r>
      <w:r>
        <w:t>生态经济</w:t>
      </w:r>
      <w:r>
        <w:t>“</w:t>
      </w:r>
      <w:r>
        <w:t>蓄势能</w:t>
      </w:r>
      <w:r>
        <w:t>”</w:t>
      </w:r>
    </w:p>
    <w:p w:rsidR="00F358D1" w:rsidRDefault="00F358D1" w:rsidP="00F358D1">
      <w:pPr>
        <w:ind w:firstLineChars="200" w:firstLine="420"/>
        <w:jc w:val="left"/>
      </w:pPr>
      <w:r>
        <w:rPr>
          <w:rFonts w:hint="eastAsia"/>
        </w:rPr>
        <w:t>天字村坚持绿色发展理念，推动产业转型升级。结合安全生产专项整治、“散乱污”企业整治、紧扣新发展理念，对老旧工业小区进行更新改造，以环境、安全标准倒逼低效、低端企业退出，以土地腾退促进村级经济可持续发展。启动天字智能制造产业社区一期工程，通过提高容积率、建设高标准厂房，优化产业布局等方式实现产业用地高效利用，力求吸引一批无污染、绿色环保的科技企业入驻天字村工业园区，持续增强村级集体经济的活力和实力。</w:t>
      </w:r>
    </w:p>
    <w:p w:rsidR="00F358D1" w:rsidRDefault="00F358D1" w:rsidP="00F358D1">
      <w:pPr>
        <w:ind w:firstLineChars="200" w:firstLine="420"/>
        <w:jc w:val="left"/>
      </w:pPr>
      <w:r>
        <w:rPr>
          <w:rFonts w:hint="eastAsia"/>
        </w:rPr>
        <w:t>生态环境“绘新篇”</w:t>
      </w:r>
    </w:p>
    <w:p w:rsidR="00F358D1" w:rsidRDefault="00F358D1" w:rsidP="00F358D1">
      <w:pPr>
        <w:ind w:firstLineChars="200" w:firstLine="420"/>
        <w:jc w:val="left"/>
      </w:pPr>
      <w:r>
        <w:rPr>
          <w:rFonts w:hint="eastAsia"/>
        </w:rPr>
        <w:t>这里道路整洁，绿树成荫，花香四溢。村民们自发地管理着宅前屋后的环境卫生，每月由网格长带领党员、信息员进行巡检、评选和奖励，确保了环境卫生一直保持较好状态。人居环境的提升不仅改变了居家环境，更带来了生活方式的转变。在精心布置的共享花园里，村民们享受着劳动的乐趣，品味着生活的美好。养花达人、园艺大师们通过交流培训、微信解答、上门指导等方式，不断扩大美丽庭院“辐射圈”。越来越多的人加入绿色生活、低碳生活的阵营，共享生态环境的红利。</w:t>
      </w:r>
    </w:p>
    <w:p w:rsidR="00F358D1" w:rsidRDefault="00F358D1" w:rsidP="00F358D1">
      <w:pPr>
        <w:ind w:firstLineChars="200" w:firstLine="420"/>
        <w:jc w:val="left"/>
      </w:pPr>
      <w:r>
        <w:rPr>
          <w:rFonts w:hint="eastAsia"/>
        </w:rPr>
        <w:t>展望未来，梅李镇天字村将继续坚持生态优先、绿色发展的理念，走经济与生态和谐发展的道路。</w:t>
      </w:r>
    </w:p>
    <w:p w:rsidR="00F358D1" w:rsidRDefault="00F358D1" w:rsidP="00F358D1">
      <w:pPr>
        <w:ind w:firstLineChars="200" w:firstLine="420"/>
        <w:jc w:val="right"/>
      </w:pPr>
      <w:r>
        <w:rPr>
          <w:rFonts w:hint="eastAsia"/>
        </w:rPr>
        <w:t>网易</w:t>
      </w:r>
      <w:r>
        <w:rPr>
          <w:rFonts w:hint="eastAsia"/>
        </w:rPr>
        <w:t>2024-4-2</w:t>
      </w:r>
    </w:p>
    <w:p w:rsidR="00F358D1" w:rsidRDefault="00F358D1" w:rsidP="0062624A">
      <w:pPr>
        <w:sectPr w:rsidR="00F358D1" w:rsidSect="0062624A">
          <w:type w:val="continuous"/>
          <w:pgSz w:w="11906" w:h="16838"/>
          <w:pgMar w:top="1644" w:right="1236" w:bottom="1418" w:left="1814" w:header="851" w:footer="907" w:gutter="0"/>
          <w:pgNumType w:start="1"/>
          <w:cols w:space="720"/>
          <w:docGrid w:type="lines" w:linePitch="341" w:charSpace="2373"/>
        </w:sectPr>
      </w:pPr>
    </w:p>
    <w:p w:rsidR="00B94698" w:rsidRDefault="00B94698"/>
    <w:sectPr w:rsidR="00B94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58D1"/>
    <w:rsid w:val="00B94698"/>
    <w:rsid w:val="00F35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F358D1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F358D1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/>
  <cp:revision>1</cp:revision>
  <dcterms:created xsi:type="dcterms:W3CDTF">2024-07-15T06:54:00Z</dcterms:created>
</cp:coreProperties>
</file>