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E5" w:rsidRPr="000E471E" w:rsidRDefault="00DB20E5" w:rsidP="000E471E">
      <w:pPr>
        <w:pStyle w:val="1"/>
      </w:pPr>
      <w:r w:rsidRPr="000E471E">
        <w:t>还</w:t>
      </w:r>
      <w:r w:rsidRPr="000E471E">
        <w:t>“</w:t>
      </w:r>
      <w:r w:rsidRPr="000E471E">
        <w:t>静</w:t>
      </w:r>
      <w:r w:rsidRPr="000E471E">
        <w:t>”</w:t>
      </w:r>
      <w:r w:rsidRPr="000E471E">
        <w:t>于民 丰台街道高效化解施工扰民诉求</w:t>
      </w:r>
    </w:p>
    <w:p w:rsidR="00DB20E5" w:rsidRDefault="00DB20E5" w:rsidP="00DB20E5">
      <w:pPr>
        <w:ind w:firstLineChars="200" w:firstLine="420"/>
        <w:jc w:val="left"/>
      </w:pPr>
      <w:r>
        <w:rPr>
          <w:rFonts w:hint="eastAsia"/>
        </w:rPr>
        <w:t>“太感谢你们了，工作人员雷厉风行，施工噪音扰民、灯光扰民问题得到快速响应和解决，真是亲身体会到接诉即办的‘丰街效率’了！”从居民来电到工作人员到达现场，群众诉求在</w:t>
      </w:r>
      <w:r>
        <w:t>3</w:t>
      </w:r>
      <w:r>
        <w:t>小时内得到解决</w:t>
      </w:r>
      <w:r>
        <w:t>——</w:t>
      </w:r>
      <w:r>
        <w:t>这是丰台区丰台街道综合行政执法队</w:t>
      </w:r>
      <w:r>
        <w:t>“</w:t>
      </w:r>
      <w:r>
        <w:t>接诉即办</w:t>
      </w:r>
      <w:r>
        <w:t>”</w:t>
      </w:r>
      <w:r>
        <w:t>工作的一个缩影。</w:t>
      </w:r>
    </w:p>
    <w:p w:rsidR="00DB20E5" w:rsidRDefault="00DB20E5" w:rsidP="00DB20E5">
      <w:pPr>
        <w:ind w:firstLineChars="200" w:firstLine="420"/>
        <w:jc w:val="left"/>
      </w:pPr>
      <w:r>
        <w:rPr>
          <w:rFonts w:hint="eastAsia"/>
        </w:rPr>
        <w:t>在“接诉即办”工作中，丰台街道综合行政执法队坚持以党建为引领，通过现场办公推动“情况了解在一线、问题解决在一线、矛盾化解在一线、工作落实在一线”，有效促进群众诉求高效、妥善解决。</w:t>
      </w:r>
    </w:p>
    <w:p w:rsidR="00DB20E5" w:rsidRDefault="00DB20E5" w:rsidP="00DB20E5">
      <w:pPr>
        <w:ind w:firstLineChars="200" w:firstLine="420"/>
        <w:jc w:val="left"/>
      </w:pPr>
      <w:r>
        <w:rPr>
          <w:rFonts w:hint="eastAsia"/>
        </w:rPr>
        <w:t>党建搭台</w:t>
      </w:r>
      <w:r>
        <w:t xml:space="preserve"> </w:t>
      </w:r>
      <w:r>
        <w:t>协商聚意还静于民</w:t>
      </w:r>
    </w:p>
    <w:p w:rsidR="00DB20E5" w:rsidRDefault="00DB20E5" w:rsidP="00DB20E5">
      <w:pPr>
        <w:ind w:firstLineChars="200" w:firstLine="420"/>
        <w:jc w:val="left"/>
      </w:pPr>
      <w:r>
        <w:rPr>
          <w:rFonts w:hint="eastAsia"/>
        </w:rPr>
        <w:t>“这重点工程早日完工是好事，抓紧施工我们也理解，但是这大晚上的施工声也太吵了！”一边是重点工程工期紧张、工序需要，另一边是施工噪音影响了周边居民的正常休息，化解这一矛盾迫在眉睫。“您放心，我们一定会严格查处，还静于您们”。为解决群众集中诉求，督促施工方文明绿色施工，丰台街道综合行政队牵头开展夜间施工治理专项行动。</w:t>
      </w:r>
    </w:p>
    <w:p w:rsidR="00DB20E5" w:rsidRDefault="00DB20E5" w:rsidP="00DB20E5">
      <w:pPr>
        <w:ind w:firstLineChars="200" w:firstLine="420"/>
        <w:jc w:val="left"/>
      </w:pPr>
      <w:r>
        <w:rPr>
          <w:rFonts w:hint="eastAsia"/>
        </w:rPr>
        <w:t>针对该项目施工现场进驻队伍多、交叉作业多、涉及单位多等实际情况，执法队牵头组织施工单位座谈会，邀请建设单位和施工单位相关负责人与居民代表沟通协商并达成一致——由执法队每周联系施工单位负责人，确认各工地周内施工作业主要类型和预计竣工时间，研讨协调安排白天和夜间工艺类型和持续时间，最大限度减少施工扰民情况的发生。施工单位也向各方承诺，将严格按照法定的施工作业时间进行，需要连续施工的必须办理夜间施工许可，同时提前告知执法队和周边居民，做好沟通工作。经此次专项整治，有效解决了夜间施工噪声扰民的集中问题，涉及该重点工程的诉求量也随之大大降低。</w:t>
      </w:r>
    </w:p>
    <w:p w:rsidR="00DB20E5" w:rsidRDefault="00DB20E5" w:rsidP="00DB20E5">
      <w:pPr>
        <w:ind w:firstLineChars="200" w:firstLine="420"/>
        <w:jc w:val="left"/>
      </w:pPr>
      <w:r>
        <w:rPr>
          <w:rFonts w:hint="eastAsia"/>
        </w:rPr>
        <w:t>一线通达</w:t>
      </w:r>
      <w:r>
        <w:t xml:space="preserve"> </w:t>
      </w:r>
      <w:r>
        <w:t>贴心高效一办到底</w:t>
      </w:r>
    </w:p>
    <w:p w:rsidR="00DB20E5" w:rsidRDefault="00DB20E5" w:rsidP="00DB20E5">
      <w:pPr>
        <w:ind w:firstLineChars="200" w:firstLine="420"/>
        <w:jc w:val="left"/>
      </w:pPr>
      <w:r>
        <w:rPr>
          <w:rFonts w:hint="eastAsia"/>
        </w:rPr>
        <w:t>“已经</w:t>
      </w:r>
      <w:r>
        <w:t>22</w:t>
      </w:r>
      <w:r>
        <w:t>点了，丰华苑西街</w:t>
      </w:r>
      <w:r>
        <w:t>8</w:t>
      </w:r>
      <w:r>
        <w:t>号院南侧工地探照灯还没有关闭，灯光直照我家，十分晃眼，都睡不着觉，希望尽快处理一下。</w:t>
      </w:r>
      <w:r>
        <w:t>”</w:t>
      </w:r>
      <w:r>
        <w:t>家住丰台区丰台街道丰华苑</w:t>
      </w:r>
      <w:r>
        <w:t>8</w:t>
      </w:r>
      <w:r>
        <w:t>号院的市民拨打丰台街道综合行政执法队夜间值班电话反映道。</w:t>
      </w:r>
      <w:r>
        <w:t>“</w:t>
      </w:r>
      <w:r>
        <w:t>收到，我们马上到现场处理。</w:t>
      </w:r>
      <w:r>
        <w:t>”</w:t>
      </w:r>
      <w:r>
        <w:t>执法队员接诉后立即赶往现场调查处置。</w:t>
      </w:r>
    </w:p>
    <w:p w:rsidR="00DB20E5" w:rsidRDefault="00DB20E5" w:rsidP="00DB20E5">
      <w:pPr>
        <w:ind w:firstLineChars="200" w:firstLine="420"/>
        <w:jc w:val="left"/>
      </w:pPr>
      <w:r>
        <w:rPr>
          <w:rFonts w:hint="eastAsia"/>
        </w:rPr>
        <w:t>经实地走访了解到，当晚，丰华苑</w:t>
      </w:r>
      <w:r>
        <w:t>8</w:t>
      </w:r>
      <w:r>
        <w:t>号院南侧工地施工已于</w:t>
      </w:r>
      <w:r>
        <w:t>21:30</w:t>
      </w:r>
      <w:r>
        <w:t>左右停止施工，因而不存在未按规定夜间施工的情况。但施工现场收工后，工人未及时关闭探照灯，也未采取遮光措施，造成灯光直射工地北侧居民住宅，影响了部分居民夜间正常休息。</w:t>
      </w:r>
    </w:p>
    <w:p w:rsidR="00DB20E5" w:rsidRDefault="00DB20E5" w:rsidP="00DB20E5">
      <w:pPr>
        <w:ind w:firstLineChars="200" w:firstLine="420"/>
        <w:jc w:val="left"/>
      </w:pPr>
      <w:r>
        <w:rPr>
          <w:rFonts w:hint="eastAsia"/>
        </w:rPr>
        <w:t>随即，执法队现场约谈负责人，有针对性地对绿色施工中光污染事项进行普法宣传后，当场开具责令改正通知书，责令负责人在施工结束后立即关闭除安全照明以外的所有照明设施。此后一周，为巩固整治成效，执法队员利用施工远程监控平台和突击现场相结合的方式，持续对该工地夜间十点后的施工情况和照明情况进行监督和检查，光污染问题进而得到根治。</w:t>
      </w:r>
    </w:p>
    <w:p w:rsidR="00DB20E5" w:rsidRDefault="00DB20E5" w:rsidP="00DB20E5">
      <w:pPr>
        <w:ind w:firstLineChars="200" w:firstLine="420"/>
        <w:jc w:val="left"/>
      </w:pPr>
      <w:r>
        <w:rPr>
          <w:rFonts w:hint="eastAsia"/>
        </w:rPr>
        <w:t>未诉先办</w:t>
      </w:r>
      <w:r>
        <w:t xml:space="preserve"> </w:t>
      </w:r>
      <w:r>
        <w:t>激活基层神经末梢</w:t>
      </w:r>
    </w:p>
    <w:p w:rsidR="00DB20E5" w:rsidRDefault="00DB20E5" w:rsidP="00DB20E5">
      <w:pPr>
        <w:ind w:firstLineChars="200" w:firstLine="420"/>
        <w:jc w:val="left"/>
      </w:pPr>
      <w:r>
        <w:rPr>
          <w:rFonts w:hint="eastAsia"/>
        </w:rPr>
        <w:t>“考生正在首师大丽泽附属中学内参加</w:t>
      </w:r>
      <w:r>
        <w:t>2024</w:t>
      </w:r>
      <w:r>
        <w:t>年上半年高等教育自学考试，此处施工工地处于考点</w:t>
      </w:r>
      <w:r>
        <w:t>500</w:t>
      </w:r>
      <w:r>
        <w:t>米范围内，请立即停止施工！</w:t>
      </w:r>
      <w:r>
        <w:t>”</w:t>
      </w:r>
      <w:r>
        <w:t>执法队员在对辖区考点及周边工地进行巡查时，发现一处距考点</w:t>
      </w:r>
      <w:r>
        <w:t>300</w:t>
      </w:r>
      <w:r>
        <w:t>米左右的工地正在进行噪声较大的施工作业。执法队员立即约谈工地负责人，对其进行释法明理，及时制止了违规施工行为。具体工作中，执法队员紧盯重要时间节点、重点区域，强化与社区网格巡查的联络机制，加大联查联控力度，确保各类施工扰民诉求能够主动发现、快速响应和妥善处置。</w:t>
      </w:r>
    </w:p>
    <w:p w:rsidR="00DB20E5" w:rsidRDefault="00DB20E5" w:rsidP="00DB20E5">
      <w:pPr>
        <w:ind w:firstLineChars="200" w:firstLine="420"/>
        <w:jc w:val="left"/>
      </w:pPr>
      <w:r>
        <w:rPr>
          <w:rFonts w:hint="eastAsia"/>
        </w:rPr>
        <w:t>群众利益无小事，接诉即办显担当。丰台街道综合行政执法队将继续创新工作方式方法，以更加主动地作为将诉求解决在基层、矛盾化解在萌芽，为辖区居民提供全覆盖、全领域、全过程的接诉即办暖心服务。</w:t>
      </w:r>
    </w:p>
    <w:p w:rsidR="00DB20E5" w:rsidRDefault="00DB20E5" w:rsidP="00DB20E5">
      <w:pPr>
        <w:ind w:firstLineChars="200" w:firstLine="420"/>
        <w:jc w:val="right"/>
      </w:pPr>
      <w:r w:rsidRPr="00264399">
        <w:rPr>
          <w:rFonts w:hint="eastAsia"/>
        </w:rPr>
        <w:t>人民网</w:t>
      </w:r>
      <w:r>
        <w:rPr>
          <w:rFonts w:hint="eastAsia"/>
        </w:rPr>
        <w:t>2024-4-18</w:t>
      </w:r>
    </w:p>
    <w:p w:rsidR="00DB20E5" w:rsidRDefault="00DB20E5" w:rsidP="00950BE3">
      <w:pPr>
        <w:sectPr w:rsidR="00DB20E5" w:rsidSect="00950BE3">
          <w:type w:val="continuous"/>
          <w:pgSz w:w="11906" w:h="16838"/>
          <w:pgMar w:top="1644" w:right="1236" w:bottom="1418" w:left="1814" w:header="851" w:footer="907" w:gutter="0"/>
          <w:pgNumType w:start="1"/>
          <w:cols w:space="720"/>
          <w:docGrid w:type="lines" w:linePitch="341" w:charSpace="2373"/>
        </w:sectPr>
      </w:pPr>
    </w:p>
    <w:p w:rsidR="0086477D" w:rsidRDefault="0086477D"/>
    <w:sectPr w:rsidR="008647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20E5"/>
    <w:rsid w:val="0086477D"/>
    <w:rsid w:val="00DB20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B20E5"/>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B20E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Company>Microsoft</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2024-05-30T07:34:00Z</dcterms:created>
</cp:coreProperties>
</file>