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5F9D" w:rsidRDefault="00B95F9D" w:rsidP="00FA0A16">
      <w:pPr>
        <w:pStyle w:val="1"/>
      </w:pPr>
      <w:r w:rsidRPr="00BF5E74">
        <w:rPr>
          <w:rFonts w:hint="eastAsia"/>
        </w:rPr>
        <w:t>怀柔区</w:t>
      </w:r>
      <w:r w:rsidRPr="00BF5E74">
        <w:t>3月将开展千余场学雷锋志愿服务活动</w:t>
      </w:r>
    </w:p>
    <w:p w:rsidR="00B95F9D" w:rsidRDefault="00B95F9D" w:rsidP="00B95F9D">
      <w:pPr>
        <w:ind w:firstLineChars="200" w:firstLine="420"/>
        <w:jc w:val="left"/>
      </w:pPr>
      <w:r>
        <w:t>3</w:t>
      </w:r>
      <w:r>
        <w:t>月</w:t>
      </w:r>
      <w:r>
        <w:t>5</w:t>
      </w:r>
      <w:r>
        <w:t>日，</w:t>
      </w:r>
      <w:r>
        <w:t>“</w:t>
      </w:r>
      <w:r>
        <w:t>爱满怀柔</w:t>
      </w:r>
      <w:r>
        <w:t xml:space="preserve"> </w:t>
      </w:r>
      <w:r>
        <w:t>情暖万家</w:t>
      </w:r>
      <w:r>
        <w:t>”2024</w:t>
      </w:r>
      <w:r>
        <w:t>年怀柔区学雷锋志愿服务活动正式启动，并发布了</w:t>
      </w:r>
      <w:r>
        <w:t>“1+16+N”</w:t>
      </w:r>
      <w:r>
        <w:t>志愿服务活动模式。月底前，怀柔区将开展文明创建、医疗义诊等系列学雷锋志愿服务活动千余场次。</w:t>
      </w:r>
    </w:p>
    <w:p w:rsidR="00B95F9D" w:rsidRDefault="00B95F9D" w:rsidP="00B95F9D">
      <w:pPr>
        <w:ind w:firstLineChars="200" w:firstLine="420"/>
        <w:jc w:val="left"/>
      </w:pPr>
      <w:r>
        <w:rPr>
          <w:rFonts w:hint="eastAsia"/>
        </w:rPr>
        <w:t>怀柔区委宣传部副部长、区文明办主任张海玉介绍，“</w:t>
      </w:r>
      <w:r>
        <w:t>1”</w:t>
      </w:r>
      <w:r>
        <w:t>是指依托怀柔区新时代文明实践中心，开展系列学雷锋志愿服务活动。</w:t>
      </w:r>
      <w:r>
        <w:t>“16”</w:t>
      </w:r>
      <w:r>
        <w:t>是指全区</w:t>
      </w:r>
      <w:r>
        <w:t>16</w:t>
      </w:r>
      <w:r>
        <w:t>个镇乡街道新时代文明实践所，以</w:t>
      </w:r>
      <w:r>
        <w:t>“</w:t>
      </w:r>
      <w:r>
        <w:t>学雷锋</w:t>
      </w:r>
      <w:r>
        <w:t>•</w:t>
      </w:r>
      <w:r>
        <w:t>文明实践我行动</w:t>
      </w:r>
      <w:r>
        <w:t>”</w:t>
      </w:r>
      <w:r>
        <w:t>为主题，开展学雷锋和文明实践主题宣传，为群众提供理论政策宣讲等志愿服务活动。</w:t>
      </w:r>
      <w:r>
        <w:t>“N”</w:t>
      </w:r>
      <w:r>
        <w:t>是指全区</w:t>
      </w:r>
      <w:r>
        <w:t>317</w:t>
      </w:r>
      <w:r>
        <w:t>个社区村新时代文明实践站，动员</w:t>
      </w:r>
      <w:r>
        <w:t>N</w:t>
      </w:r>
      <w:r>
        <w:t>支志愿服务组织，为群众提供健康义诊、法律咨询等志愿服务活动，并走进敬老院、残疾人服务机构等。</w:t>
      </w:r>
    </w:p>
    <w:p w:rsidR="00B95F9D" w:rsidRDefault="00B95F9D" w:rsidP="00B95F9D">
      <w:pPr>
        <w:ind w:firstLineChars="200" w:firstLine="420"/>
        <w:jc w:val="left"/>
      </w:pPr>
      <w:r>
        <w:rPr>
          <w:rFonts w:hint="eastAsia"/>
        </w:rPr>
        <w:t>在致敬“怀柔最美志愿者”环节，怀柔区特别为“平安之星”田会武、“普法先锋”杜佳静等在敬老爱老、应急救援等志愿服务领域，涌现出的</w:t>
      </w:r>
      <w:r>
        <w:t>10</w:t>
      </w:r>
      <w:r>
        <w:t>位代表赠送了鲜花。仝殷就是其中一位。她是怀柔区敬老志愿者协会会长，参与志愿服务已有</w:t>
      </w:r>
      <w:r>
        <w:t>29</w:t>
      </w:r>
      <w:r>
        <w:t>年，带领团队为老年人提供继续教育、生活照料、心理慰藉等多项服务。</w:t>
      </w:r>
      <w:r>
        <w:t>“</w:t>
      </w:r>
      <w:r>
        <w:t>我会再接再厉，继续让空巢老人、特困老人实实在在地感受到来自社会的温暖与关爱。</w:t>
      </w:r>
      <w:r>
        <w:t>”</w:t>
      </w:r>
      <w:r>
        <w:t>仝殷说。</w:t>
      </w:r>
    </w:p>
    <w:p w:rsidR="00B95F9D" w:rsidRDefault="00B95F9D" w:rsidP="00B95F9D">
      <w:pPr>
        <w:ind w:firstLineChars="200" w:firstLine="420"/>
        <w:jc w:val="left"/>
      </w:pPr>
      <w:r>
        <w:rPr>
          <w:rFonts w:hint="eastAsia"/>
        </w:rPr>
        <w:t>当天，怀柔区级文明实践志愿服务总队开展旧书交换、应急宣传、防诈骗、医疗义诊、法律服务等</w:t>
      </w:r>
      <w:r>
        <w:t>13</w:t>
      </w:r>
      <w:r>
        <w:t>项学雷锋志愿服务活动。化石标本展示、磁悬浮技术体验</w:t>
      </w:r>
      <w:r>
        <w:t>……</w:t>
      </w:r>
      <w:r>
        <w:t>怀柔区科协开展的科普宣传，深受在场观众欢迎。</w:t>
      </w:r>
      <w:r>
        <w:t>“</w:t>
      </w:r>
      <w:r>
        <w:t>我们一家人听的特别认真，今天真是学到了不少科普知识，还现场观看了纳米发电。</w:t>
      </w:r>
      <w:r>
        <w:t>”</w:t>
      </w:r>
      <w:r>
        <w:t>观众张女士说。</w:t>
      </w:r>
    </w:p>
    <w:p w:rsidR="00B95F9D" w:rsidRDefault="00B95F9D" w:rsidP="00B95F9D">
      <w:pPr>
        <w:ind w:firstLineChars="200" w:firstLine="420"/>
        <w:jc w:val="left"/>
      </w:pPr>
      <w:r>
        <w:rPr>
          <w:rFonts w:hint="eastAsia"/>
        </w:rPr>
        <w:t>与此同时，全区学雷锋志愿服务活动也在如火如荼的进行。在怀柔科学城，团区委的志愿者们走进雁栖小镇建筑工地，为建筑工人义务理发。区卫健委组织怀柔中医院志愿服务队走进北京纳米能源与系统研究所，现场为科研人员义诊。“在义诊中，我们的专家为科研人员提供了细致的诊治和医疗帮助，今后也会经常开展这类型志愿服务，尽我们所能为科研人员送去健康和关爱。”怀柔区卫健委相关负责人说。</w:t>
      </w:r>
    </w:p>
    <w:p w:rsidR="00B95F9D" w:rsidRDefault="00B95F9D" w:rsidP="00B95F9D">
      <w:pPr>
        <w:ind w:firstLineChars="200" w:firstLine="420"/>
        <w:jc w:val="left"/>
      </w:pPr>
      <w:r>
        <w:rPr>
          <w:rFonts w:hint="eastAsia"/>
        </w:rPr>
        <w:t>在中国影都，</w:t>
      </w:r>
      <w:r>
        <w:t>50</w:t>
      </w:r>
      <w:r>
        <w:t>余名志愿者走进京沈客专怀柔南站，打造干净整洁的场站环境。杨宋镇党委宣传委员赵青说：</w:t>
      </w:r>
      <w:r>
        <w:t>“</w:t>
      </w:r>
      <w:r>
        <w:t>我们还向居民发放了</w:t>
      </w:r>
      <w:r>
        <w:t>‘</w:t>
      </w:r>
      <w:r>
        <w:t>亲情联系卡</w:t>
      </w:r>
      <w:r>
        <w:t>’</w:t>
      </w:r>
      <w:r>
        <w:t>，只要有问题，随时都可以拨打电话，反映对村居治理的意见建议。</w:t>
      </w:r>
      <w:r>
        <w:t>”</w:t>
      </w:r>
    </w:p>
    <w:p w:rsidR="00B95F9D" w:rsidRDefault="00B95F9D" w:rsidP="00B95F9D">
      <w:pPr>
        <w:ind w:firstLineChars="200" w:firstLine="420"/>
        <w:jc w:val="left"/>
      </w:pPr>
      <w:r>
        <w:rPr>
          <w:rFonts w:hint="eastAsia"/>
        </w:rPr>
        <w:t>在泉河街道湖光社区养老驿站，来自怀柔二小的</w:t>
      </w:r>
      <w:r>
        <w:t>30</w:t>
      </w:r>
      <w:r>
        <w:t>余名</w:t>
      </w:r>
      <w:r>
        <w:t>“</w:t>
      </w:r>
      <w:r>
        <w:t>小小雷锋志愿们</w:t>
      </w:r>
      <w:r>
        <w:t>”</w:t>
      </w:r>
      <w:r>
        <w:t>和爷爷奶奶们亲切互动。区教委还组织六所小学到北房镇裕华园社区老年人服务中心、怀柔博物馆等，开展卫生清扫、垃圾分类宣传等志愿服务活动，让学雷锋在青少年中蔚然成风。</w:t>
      </w:r>
    </w:p>
    <w:p w:rsidR="00B95F9D" w:rsidRDefault="00B95F9D" w:rsidP="00B95F9D">
      <w:pPr>
        <w:ind w:firstLineChars="200" w:firstLine="420"/>
        <w:jc w:val="left"/>
      </w:pPr>
      <w:r>
        <w:rPr>
          <w:rFonts w:hint="eastAsia"/>
        </w:rPr>
        <w:t>“我们将利用‘</w:t>
      </w:r>
      <w:r>
        <w:t>1+16+N’</w:t>
      </w:r>
      <w:r>
        <w:t>活动模式，不断凝聚</w:t>
      </w:r>
      <w:r>
        <w:t>‘</w:t>
      </w:r>
      <w:r>
        <w:t>怀柔一家人</w:t>
      </w:r>
      <w:r>
        <w:t>’</w:t>
      </w:r>
      <w:r>
        <w:t>共同力量，常态化开展志愿服务活动，让学雷锋志愿服务活动在怀柔大地遍地生花，处处闪耀文明志愿之光。</w:t>
      </w:r>
      <w:r>
        <w:t>”</w:t>
      </w:r>
      <w:r>
        <w:t>张海玉说。</w:t>
      </w:r>
    </w:p>
    <w:p w:rsidR="00B95F9D" w:rsidRDefault="00B95F9D" w:rsidP="00B95F9D">
      <w:pPr>
        <w:ind w:firstLineChars="200" w:firstLine="420"/>
        <w:jc w:val="right"/>
      </w:pPr>
      <w:r>
        <w:rPr>
          <w:rFonts w:hint="eastAsia"/>
        </w:rPr>
        <w:t>新浪</w:t>
      </w:r>
      <w:r>
        <w:rPr>
          <w:rFonts w:hint="eastAsia"/>
        </w:rPr>
        <w:t>2024-3-5</w:t>
      </w:r>
    </w:p>
    <w:p w:rsidR="00B95F9D" w:rsidRDefault="00B95F9D" w:rsidP="00414790">
      <w:pPr>
        <w:sectPr w:rsidR="00B95F9D" w:rsidSect="00414790">
          <w:type w:val="continuous"/>
          <w:pgSz w:w="11906" w:h="16838"/>
          <w:pgMar w:top="1644" w:right="1236" w:bottom="1418" w:left="1814" w:header="851" w:footer="907" w:gutter="0"/>
          <w:pgNumType w:start="1"/>
          <w:cols w:space="720"/>
          <w:docGrid w:type="lines" w:linePitch="341" w:charSpace="2373"/>
        </w:sectPr>
      </w:pPr>
    </w:p>
    <w:p w:rsidR="00875530" w:rsidRDefault="00875530"/>
    <w:sectPr w:rsidR="0087553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95F9D"/>
    <w:rsid w:val="00875530"/>
    <w:rsid w:val="00B95F9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95F9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95F9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170</Words>
  <Characters>972</Characters>
  <Application>Microsoft Office Word</Application>
  <DocSecurity>0</DocSecurity>
  <Lines>8</Lines>
  <Paragraphs>2</Paragraphs>
  <ScaleCrop>false</ScaleCrop>
  <Company>Microsoft</Company>
  <LinksUpToDate>false</LinksUpToDate>
  <CharactersWithSpaces>1140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2024-04-22T06:45:00Z</dcterms:created>
</cp:coreProperties>
</file>