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6A" w:rsidRDefault="00C2506A" w:rsidP="00E5365E">
      <w:pPr>
        <w:pStyle w:val="1"/>
      </w:pPr>
      <w:r>
        <w:rPr>
          <w:rFonts w:hint="eastAsia"/>
        </w:rPr>
        <w:t>双井街道：</w:t>
      </w:r>
      <w:r w:rsidRPr="00C160A5">
        <w:rPr>
          <w:rFonts w:hint="eastAsia"/>
        </w:rPr>
        <w:t>“数智融合</w:t>
      </w:r>
      <w:r w:rsidRPr="00C160A5">
        <w:t>+传统中医</w:t>
      </w:r>
      <w:r w:rsidRPr="00C160A5">
        <w:t>”</w:t>
      </w:r>
      <w:r w:rsidRPr="00C160A5">
        <w:t xml:space="preserve"> 居民家门口将享一体化特色服务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“药用玫瑰，药性甘、微苦、温，疏肝解郁、活血止痛；百合，甘，微寒，具有润肺止咳、清热、安神等功效；大花萱草，味甘、淡、性凉，主治水肿……”近日，超</w:t>
      </w:r>
      <w:r>
        <w:t>230</w:t>
      </w:r>
      <w:r>
        <w:t>平方米的多种类中草药在朝阳区双井街道数字经济主题公园绽放，吸引了不少居民驻足，纷纷对照着树立在花坛中的小牌子和中草药一一辨别、观赏、拍照。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据悉，这是双井街道围绕“宜居、宜业、宜商、宜学、宜游”、“智检、智疗、智享、智养、智联”、“军地融合、康养融合、数实融合、中西医融合、经济发展与民生建设融合”的“五宜五智五融”机制，建设的全国首个集“为老、助残、中医、康养、数智公园”五位一体示范基地中的重要区域。该项目整体占地面积超</w:t>
      </w:r>
      <w:r>
        <w:t>2000</w:t>
      </w:r>
      <w:r>
        <w:t>平方米，建设内容包括中医药健康文化体验馆、双井社区卫生服务中心医馆、黄木厂社区卫生服务站、温馨家园、数字经济主题公园实践区。项目完工后，居民将在家门口享受更加便利、更加智慧的中医药一站式体验服务。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双井街道相关负责人表示，“由于辖区内</w:t>
      </w:r>
      <w:r>
        <w:t>65</w:t>
      </w:r>
      <w:r>
        <w:t>岁老年人约</w:t>
      </w:r>
      <w:r>
        <w:t>24000</w:t>
      </w:r>
      <w:r>
        <w:t>人，为了能进一步解决老年人对养老服务的需求，依托前期大量调研的结果，我们决定以提供养老助残精细化服务提升目标群体生活质量，以多样化功能满足群众健康需求提升民生保障质量为建设思路，让不同群体的期待都能在家门口得到满足。</w:t>
      </w:r>
      <w:r>
        <w:t>”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根据规划，基地一层将开设社区餐厅，日常为老年人提供用餐、送餐服务。步行至二层，将在北京中医药健康文化体验馆内体验到生命树、智能针灸铜人、健康自测仪、时辰养生表、</w:t>
      </w:r>
      <w:r>
        <w:t>24</w:t>
      </w:r>
      <w:r>
        <w:t>节气养生等，实现文化展示</w:t>
      </w:r>
      <w:r>
        <w:t>+</w:t>
      </w:r>
      <w:r>
        <w:t>知识普及</w:t>
      </w:r>
      <w:r>
        <w:t>+</w:t>
      </w:r>
      <w:r>
        <w:t>健康自测功能于一体；在医馆和卫生服务站区提供专业中医全流程闭环式诊疗，通过中医理念改善和提升生活方式。除提供常规诊疗服务外，基地还精心规划了温馨家园，希望为残疾人朋友搭建起康复锻炼、休闲娱乐的场所，全力守护不同群体的健康。移步馆外，漫步约</w:t>
      </w:r>
      <w:r>
        <w:t>100</w:t>
      </w:r>
      <w:r>
        <w:t>米就能到数智公园中医药实践区，将在公园内增设中药种植园和八段锦锻炼广</w:t>
      </w:r>
      <w:r>
        <w:rPr>
          <w:rFonts w:hint="eastAsia"/>
        </w:rPr>
        <w:t>场，让传统中医药走进公园，沉浸式感受中药种植和中医锻炼调理。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值得一提的是，该基地将建立完善的智慧化养老系统，开展“互联网</w:t>
      </w:r>
      <w:r>
        <w:t>+</w:t>
      </w:r>
      <w:r>
        <w:t>惠民应用</w:t>
      </w:r>
      <w:r>
        <w:t>”</w:t>
      </w:r>
      <w:r>
        <w:t>建设，以医疗卫生信息系统融合联通提升中医电子病历、辨证论治、远程教育、治未病等服务质量，以线上线下多元化检查疗养互动提升居民体验质量。</w:t>
      </w:r>
    </w:p>
    <w:p w:rsidR="00C2506A" w:rsidRDefault="00C2506A" w:rsidP="00C2506A">
      <w:pPr>
        <w:ind w:firstLineChars="200" w:firstLine="420"/>
        <w:jc w:val="left"/>
      </w:pPr>
      <w:r>
        <w:rPr>
          <w:rFonts w:hint="eastAsia"/>
        </w:rPr>
        <w:t>未来，双井街道将以示范基地为平台，促进智慧中医康养等新业态融合发展，为数字经济共同体建设充实新质生产力，实现地区经济高质量发展。据悉，该基地预计将于今年</w:t>
      </w:r>
      <w:r>
        <w:t>10</w:t>
      </w:r>
      <w:r>
        <w:t>月全面完工。</w:t>
      </w:r>
    </w:p>
    <w:p w:rsidR="00C2506A" w:rsidRDefault="00C2506A" w:rsidP="00C2506A">
      <w:pPr>
        <w:ind w:firstLineChars="200" w:firstLine="420"/>
        <w:jc w:val="right"/>
      </w:pPr>
      <w:r w:rsidRPr="00C160A5">
        <w:rPr>
          <w:rFonts w:hint="eastAsia"/>
        </w:rPr>
        <w:t>人民网</w:t>
      </w:r>
      <w:r>
        <w:rPr>
          <w:rFonts w:hint="eastAsia"/>
        </w:rPr>
        <w:t>2024-3-21</w:t>
      </w:r>
    </w:p>
    <w:p w:rsidR="00C2506A" w:rsidRDefault="00C2506A" w:rsidP="006D5E17">
      <w:pPr>
        <w:sectPr w:rsidR="00C2506A" w:rsidSect="006D5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E3751" w:rsidRDefault="001E3751"/>
    <w:sectPr w:rsidR="001E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06A"/>
    <w:rsid w:val="001E3751"/>
    <w:rsid w:val="00C2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50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50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2024-04-22T06:57:00Z</dcterms:created>
</cp:coreProperties>
</file>