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08" w:rsidRDefault="00F94208" w:rsidP="00E952B0">
      <w:pPr>
        <w:pStyle w:val="1"/>
      </w:pPr>
      <w:r w:rsidRPr="00C427F3">
        <w:rPr>
          <w:rFonts w:hint="eastAsia"/>
        </w:rPr>
        <w:t>社区“共享屋”的关键词</w:t>
      </w:r>
    </w:p>
    <w:p w:rsidR="00F94208" w:rsidRDefault="00F94208" w:rsidP="00F94208">
      <w:pPr>
        <w:ind w:firstLineChars="200" w:firstLine="420"/>
        <w:jc w:val="left"/>
      </w:pPr>
      <w:r>
        <w:rPr>
          <w:rFonts w:hint="eastAsia"/>
        </w:rPr>
        <w:t>为满足居民的日常需求，促进社区居民共建共享，北京、上海、浙江等地社区联合各方资源，按照“开放、共享、集约”的空间理念，在社区内打造“共享屋”。</w:t>
      </w:r>
    </w:p>
    <w:p w:rsidR="00F94208" w:rsidRDefault="00F94208" w:rsidP="00F94208">
      <w:pPr>
        <w:ind w:firstLineChars="200" w:firstLine="420"/>
        <w:jc w:val="left"/>
      </w:pPr>
      <w:r>
        <w:rPr>
          <w:rFonts w:hint="eastAsia"/>
        </w:rPr>
        <w:t>“共享屋”集共享工具、易物交换空间、共享理发等为一体，让居民不出社区就能享受到便利的资源，提高居民生活幸福感。</w:t>
      </w:r>
    </w:p>
    <w:p w:rsidR="00F94208" w:rsidRDefault="00F94208" w:rsidP="00F94208">
      <w:pPr>
        <w:ind w:firstLineChars="200" w:firstLine="420"/>
        <w:jc w:val="left"/>
      </w:pPr>
      <w:r>
        <w:rPr>
          <w:rFonts w:hint="eastAsia"/>
        </w:rPr>
        <w:t>关键词：方便</w:t>
      </w:r>
    </w:p>
    <w:p w:rsidR="00F94208" w:rsidRDefault="00F94208" w:rsidP="00F94208">
      <w:pPr>
        <w:ind w:firstLineChars="200" w:firstLine="420"/>
        <w:jc w:val="left"/>
      </w:pPr>
      <w:r>
        <w:rPr>
          <w:rFonts w:hint="eastAsia"/>
        </w:rPr>
        <w:t>为了更好地服务居民、方便居民的日常生活，北京市平谷区平粮社区在辖区搭建“共享工具屋”，打通服务居民的最后一公里。</w:t>
      </w:r>
    </w:p>
    <w:p w:rsidR="00F94208" w:rsidRDefault="00F94208" w:rsidP="00F94208">
      <w:pPr>
        <w:ind w:firstLineChars="200" w:firstLine="420"/>
        <w:jc w:val="left"/>
      </w:pPr>
      <w:r>
        <w:rPr>
          <w:rFonts w:hint="eastAsia"/>
        </w:rPr>
        <w:t>共享工具屋如同“百宝箱”，改锥、钳子、螺丝刀、打气筒、卷尺、手电筒等日常生活工具应有尽有。社区居民借用前只需要在共享工具借用登记本上写下所借工具、姓名和电话，用完归还即可，既不需要押金，也不需要花一分钱。</w:t>
      </w:r>
    </w:p>
    <w:p w:rsidR="00F94208" w:rsidRDefault="00F94208" w:rsidP="00F94208">
      <w:pPr>
        <w:ind w:firstLineChars="200" w:firstLine="420"/>
        <w:jc w:val="left"/>
      </w:pPr>
      <w:r>
        <w:rPr>
          <w:rFonts w:hint="eastAsia"/>
        </w:rPr>
        <w:t>“我们还号召居民将自家暂时不用的工具放在共享小屋供邻里使用。”相关负责人表示，借助“共享工具屋”，可以让“共享”概念融入到居民的生活中，也让邻里的关系在“共享工具屋”里变得越来越融洽。</w:t>
      </w:r>
    </w:p>
    <w:p w:rsidR="00F94208" w:rsidRDefault="00F94208" w:rsidP="00F94208">
      <w:pPr>
        <w:ind w:firstLineChars="200" w:firstLine="420"/>
        <w:jc w:val="left"/>
      </w:pPr>
      <w:r>
        <w:rPr>
          <w:rFonts w:hint="eastAsia"/>
        </w:rPr>
        <w:t>据介绍，社区将根据居民需求，增加一些新的设施设备，也期待有更多的居民参与，把家中闲置的工具共享起来。</w:t>
      </w:r>
    </w:p>
    <w:p w:rsidR="00F94208" w:rsidRDefault="00F94208" w:rsidP="00F94208">
      <w:pPr>
        <w:ind w:firstLineChars="200" w:firstLine="420"/>
        <w:jc w:val="left"/>
      </w:pPr>
      <w:r>
        <w:rPr>
          <w:rFonts w:hint="eastAsia"/>
        </w:rPr>
        <w:t>关键词：互助</w:t>
      </w:r>
    </w:p>
    <w:p w:rsidR="00F94208" w:rsidRDefault="00F94208" w:rsidP="00F94208">
      <w:pPr>
        <w:ind w:firstLineChars="200" w:firstLine="420"/>
        <w:jc w:val="left"/>
      </w:pPr>
      <w:r>
        <w:rPr>
          <w:rFonts w:hint="eastAsia"/>
        </w:rPr>
        <w:t>家里来客人，没有圆台面怎么办？</w:t>
      </w:r>
    </w:p>
    <w:p w:rsidR="00F94208" w:rsidRDefault="00F94208" w:rsidP="00F94208">
      <w:pPr>
        <w:ind w:firstLineChars="200" w:firstLine="420"/>
        <w:jc w:val="left"/>
      </w:pPr>
      <w:r>
        <w:rPr>
          <w:rFonts w:hint="eastAsia"/>
        </w:rPr>
        <w:t>在上海市浦东新区塘桥街道，去“互助通中转站”可以找到解决办法。据了解，塘桥街道</w:t>
      </w:r>
      <w:r>
        <w:t>20</w:t>
      </w:r>
      <w:r>
        <w:t>余个小区已经建设</w:t>
      </w:r>
      <w:r>
        <w:t>“</w:t>
      </w:r>
      <w:r>
        <w:t>互助通中转站</w:t>
      </w:r>
      <w:r>
        <w:t>”</w:t>
      </w:r>
      <w:r>
        <w:t>，向广大居民征集闲置物品，建设小区里的</w:t>
      </w:r>
      <w:r>
        <w:t>“</w:t>
      </w:r>
      <w:r>
        <w:t>共享屋</w:t>
      </w:r>
      <w:r>
        <w:t>”</w:t>
      </w:r>
      <w:r>
        <w:t>，在方便居民的同时，进一步增进邻里情与社区情。</w:t>
      </w:r>
    </w:p>
    <w:p w:rsidR="00F94208" w:rsidRDefault="00F94208" w:rsidP="00F94208">
      <w:pPr>
        <w:ind w:firstLineChars="200" w:firstLine="420"/>
        <w:jc w:val="left"/>
      </w:pPr>
      <w:r>
        <w:rPr>
          <w:rFonts w:hint="eastAsia"/>
        </w:rPr>
        <w:t>微南居民区是“互助通中转站”创始地，这个小区建成已有</w:t>
      </w:r>
      <w:r>
        <w:t>40</w:t>
      </w:r>
      <w:r>
        <w:t>年，随着居民生活条件改善，不少不常用的日用品，比如圆台面、长梯等都被居民放置在楼道内，影响楼道整洁和消防安全。此外，时常有居民需要使用轮椅、打气筒、维修工具等物品。</w:t>
      </w:r>
    </w:p>
    <w:p w:rsidR="00F94208" w:rsidRDefault="00F94208" w:rsidP="00F94208">
      <w:pPr>
        <w:ind w:firstLineChars="200" w:firstLine="420"/>
        <w:jc w:val="left"/>
      </w:pPr>
      <w:r>
        <w:rPr>
          <w:rFonts w:hint="eastAsia"/>
        </w:rPr>
        <w:t>发现这一供需矛盾后，小区决定向前一步，集中收集、管理居民的闲置物品，以互帮互助的形式提供给更多有需要的居民。</w:t>
      </w:r>
    </w:p>
    <w:p w:rsidR="00F94208" w:rsidRDefault="00F94208" w:rsidP="00F94208">
      <w:pPr>
        <w:ind w:firstLineChars="200" w:firstLine="420"/>
        <w:jc w:val="left"/>
      </w:pPr>
      <w:r>
        <w:rPr>
          <w:rFonts w:hint="eastAsia"/>
        </w:rPr>
        <w:t>小区还组织了一支</w:t>
      </w:r>
      <w:r>
        <w:t>7</w:t>
      </w:r>
      <w:r>
        <w:t>人的志愿服务团队服务中转站管理，制定中转站运行方案、物品租借使用规约等制度。</w:t>
      </w:r>
    </w:p>
    <w:p w:rsidR="00F94208" w:rsidRDefault="00F94208" w:rsidP="00F94208">
      <w:pPr>
        <w:ind w:firstLineChars="200" w:firstLine="420"/>
        <w:jc w:val="left"/>
      </w:pPr>
      <w:r>
        <w:rPr>
          <w:rFonts w:hint="eastAsia"/>
        </w:rPr>
        <w:t>目前，“互助通中转站”已经在</w:t>
      </w:r>
      <w:r>
        <w:t>20</w:t>
      </w:r>
      <w:r>
        <w:t>余个小区布局，它们大多位于小区</w:t>
      </w:r>
      <w:r>
        <w:t>“</w:t>
      </w:r>
      <w:r>
        <w:t>三口一视界</w:t>
      </w:r>
      <w:r>
        <w:t>”</w:t>
      </w:r>
      <w:r>
        <w:t>内，居民进出小区时就能借、还物品。</w:t>
      </w:r>
    </w:p>
    <w:p w:rsidR="00F94208" w:rsidRDefault="00F94208" w:rsidP="00F94208">
      <w:pPr>
        <w:ind w:firstLineChars="200" w:firstLine="420"/>
        <w:jc w:val="left"/>
      </w:pPr>
      <w:r>
        <w:rPr>
          <w:rFonts w:hint="eastAsia"/>
        </w:rPr>
        <w:t>关键词：实用</w:t>
      </w:r>
    </w:p>
    <w:p w:rsidR="00F94208" w:rsidRDefault="00F94208" w:rsidP="00F94208">
      <w:pPr>
        <w:ind w:firstLineChars="200" w:firstLine="420"/>
        <w:jc w:val="left"/>
      </w:pPr>
      <w:r>
        <w:rPr>
          <w:rFonts w:hint="eastAsia"/>
        </w:rPr>
        <w:t>“我们社区这个共享小屋越来越实用了，不光有共享头盔，现在还有共享雨衣、共享手套，东西越来越多，居民随借随用很方便。”浙江省宁波市星城社区王先生出门时在“共享小屋”拿了一副羊毛手套戴上，“出门着急没拿手套，幸好这里有，不然等骑回来手就冻僵了。”</w:t>
      </w:r>
    </w:p>
    <w:p w:rsidR="00F94208" w:rsidRDefault="00F94208" w:rsidP="00F94208">
      <w:pPr>
        <w:ind w:firstLineChars="200" w:firstLine="420"/>
        <w:jc w:val="left"/>
      </w:pPr>
      <w:r>
        <w:rPr>
          <w:rFonts w:hint="eastAsia"/>
        </w:rPr>
        <w:t>整个共享小屋大约</w:t>
      </w:r>
      <w:r>
        <w:t>20</w:t>
      </w:r>
      <w:r>
        <w:t>平方米，右侧蓝色的铁质柜子格外显眼，上书</w:t>
      </w:r>
      <w:r>
        <w:t>“</w:t>
      </w:r>
      <w:r>
        <w:t>传递温暖奉献爱心</w:t>
      </w:r>
      <w:r>
        <w:t>”</w:t>
      </w:r>
      <w:r>
        <w:t>。</w:t>
      </w:r>
    </w:p>
    <w:p w:rsidR="00F94208" w:rsidRDefault="00F94208" w:rsidP="00F94208">
      <w:pPr>
        <w:ind w:firstLineChars="200" w:firstLine="420"/>
        <w:jc w:val="left"/>
      </w:pPr>
      <w:r>
        <w:rPr>
          <w:rFonts w:hint="eastAsia"/>
        </w:rPr>
        <w:t>打开柜子，这里不仅有共享雨衣、共享雨伞，在右侧的架子上还放着七八双手套、一次性口罩和免洗洗手液等，方便居民使用，成了辖区居民出行的“百宝箱”。</w:t>
      </w:r>
    </w:p>
    <w:p w:rsidR="00F94208" w:rsidRDefault="00F94208" w:rsidP="00F94208">
      <w:pPr>
        <w:ind w:firstLineChars="200" w:firstLine="420"/>
        <w:jc w:val="left"/>
      </w:pPr>
      <w:r>
        <w:rPr>
          <w:rFonts w:hint="eastAsia"/>
        </w:rPr>
        <w:t>据了解，社区将积极盘活辖区共建单位资源，统筹社会各方力量，以“共享小屋”为切入口，强化社区与“朋友圈”的联系，让“共享小屋”发挥更大的效用。</w:t>
      </w:r>
    </w:p>
    <w:p w:rsidR="00F94208" w:rsidRDefault="00F94208" w:rsidP="00F94208">
      <w:pPr>
        <w:ind w:firstLineChars="200" w:firstLine="420"/>
        <w:jc w:val="left"/>
      </w:pPr>
      <w:r>
        <w:rPr>
          <w:rFonts w:hint="eastAsia"/>
        </w:rPr>
        <w:t>关键词：免费</w:t>
      </w:r>
    </w:p>
    <w:p w:rsidR="00F94208" w:rsidRDefault="00F94208" w:rsidP="00F94208">
      <w:pPr>
        <w:ind w:firstLineChars="200" w:firstLine="420"/>
        <w:jc w:val="left"/>
      </w:pPr>
      <w:r>
        <w:rPr>
          <w:rFonts w:hint="eastAsia"/>
        </w:rPr>
        <w:t>百宝箱、工具箱、理发屋……湖北省武汉市青山区红钢城街道二街社区集思广益，在社区打造了“共享三宝”。</w:t>
      </w:r>
    </w:p>
    <w:p w:rsidR="00F94208" w:rsidRDefault="00F94208" w:rsidP="00F94208">
      <w:pPr>
        <w:ind w:firstLineChars="200" w:firstLine="420"/>
        <w:jc w:val="left"/>
      </w:pPr>
      <w:r>
        <w:rPr>
          <w:rFonts w:hint="eastAsia"/>
        </w:rPr>
        <w:t>中交江锦湾小区南大门处有着共享三宝之一——“共享百宝箱”，这片区域摆满了由居民捐赠的闲置物件，电风扇、空气净化器、料理机、焖烧锅等各类小型家电应有尽有。</w:t>
      </w:r>
    </w:p>
    <w:p w:rsidR="00F94208" w:rsidRDefault="00F94208" w:rsidP="00F94208">
      <w:pPr>
        <w:ind w:firstLineChars="200" w:firstLine="420"/>
        <w:jc w:val="left"/>
      </w:pPr>
      <w:r>
        <w:rPr>
          <w:rFonts w:hint="eastAsia"/>
        </w:rPr>
        <w:t>除了“共享百宝箱”外，在南大门旁边还有另一宝——“共享工具箱”。一个精致的玻璃展柜里“十八般工具”样样俱全，工具都由小区居民和辖区共建单位捐赠，供大家</w:t>
      </w:r>
      <w:r>
        <w:t>24</w:t>
      </w:r>
      <w:r>
        <w:t>小时自助免费借用。</w:t>
      </w:r>
    </w:p>
    <w:p w:rsidR="00F94208" w:rsidRDefault="00F94208" w:rsidP="00F94208">
      <w:pPr>
        <w:ind w:firstLineChars="200" w:firstLine="420"/>
        <w:jc w:val="left"/>
      </w:pPr>
      <w:r>
        <w:rPr>
          <w:rFonts w:hint="eastAsia"/>
        </w:rPr>
        <w:t>离南门</w:t>
      </w:r>
      <w:r>
        <w:t>100</w:t>
      </w:r>
      <w:r>
        <w:t>米左右，是社区的共享第三宝</w:t>
      </w:r>
      <w:r>
        <w:t>——“</w:t>
      </w:r>
      <w:r>
        <w:t>共享理发屋</w:t>
      </w:r>
      <w:r>
        <w:t>”</w:t>
      </w:r>
      <w:r>
        <w:t>。这处地方原本是居家养老活动区，考虑到社区里腿脚不便的老年人出门理发不方便，社区把这片区域进行改造，邀请专业的理发师志愿者每周二上午定期为老人们提供常态化的免费理发服务。</w:t>
      </w:r>
    </w:p>
    <w:p w:rsidR="00F94208" w:rsidRDefault="00F94208" w:rsidP="00F94208">
      <w:pPr>
        <w:ind w:firstLineChars="200" w:firstLine="420"/>
        <w:jc w:val="left"/>
      </w:pPr>
      <w:r>
        <w:rPr>
          <w:rFonts w:hint="eastAsia"/>
        </w:rPr>
        <w:t>相关负责人表示，社区还将推出共享第四宝“共享花园”，让居民自发管理、自我管理、自我服务。</w:t>
      </w:r>
    </w:p>
    <w:p w:rsidR="00F94208" w:rsidRDefault="00F94208" w:rsidP="00F94208">
      <w:pPr>
        <w:ind w:firstLineChars="200" w:firstLine="420"/>
        <w:jc w:val="right"/>
      </w:pPr>
      <w:hyperlink r:id="rId4" w:history="1">
        <w:r w:rsidRPr="00E952B0">
          <w:t>中华人民共和国住建部</w:t>
        </w:r>
        <w:r w:rsidRPr="00E952B0">
          <w:rPr>
            <w:rFonts w:hint="eastAsia"/>
          </w:rPr>
          <w:t>2024-3-5</w:t>
        </w:r>
      </w:hyperlink>
    </w:p>
    <w:p w:rsidR="00F94208" w:rsidRDefault="00F94208" w:rsidP="00D84206">
      <w:pPr>
        <w:sectPr w:rsidR="00F94208" w:rsidSect="00D84206">
          <w:type w:val="continuous"/>
          <w:pgSz w:w="11906" w:h="16838"/>
          <w:pgMar w:top="1644" w:right="1236" w:bottom="1418" w:left="1814" w:header="851" w:footer="907" w:gutter="0"/>
          <w:pgNumType w:start="1"/>
          <w:cols w:space="720"/>
          <w:docGrid w:type="lines" w:linePitch="341" w:charSpace="2373"/>
        </w:sectPr>
      </w:pPr>
    </w:p>
    <w:p w:rsidR="00160051" w:rsidRDefault="00160051"/>
    <w:sectPr w:rsidR="001600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208"/>
    <w:rsid w:val="00160051"/>
    <w:rsid w:val="00F94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42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42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jsb.cn2024-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2024-04-22T06:33:00Z</dcterms:created>
</cp:coreProperties>
</file>