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728" w:rsidRDefault="009E2728" w:rsidP="00E952B0">
      <w:pPr>
        <w:pStyle w:val="1"/>
      </w:pPr>
      <w:bookmarkStart w:id="0" w:name="_Toc164688767"/>
      <w:r w:rsidRPr="00DA26C8">
        <w:rPr>
          <w:rFonts w:hint="eastAsia"/>
        </w:rPr>
        <w:t>青少年志愿者助力社区，推动垃圾分类深入人心</w:t>
      </w:r>
      <w:bookmarkEnd w:id="0"/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近日，在西城区牛街街道南线阁社区，一场别开生面的垃圾分类宣传活动火热展开。此次活动由社区组织，并得到</w:t>
      </w:r>
      <w:r>
        <w:t>16</w:t>
      </w:r>
      <w:r>
        <w:t>名热情洋溢的青少年志愿者的全力支持，他们以</w:t>
      </w:r>
      <w:r>
        <w:t>“</w:t>
      </w:r>
      <w:r>
        <w:t>争做新时代文明人</w:t>
      </w:r>
      <w:r>
        <w:t>”</w:t>
      </w:r>
      <w:r>
        <w:t>为主题，将垃圾分类的知识与实践带入了社区的每个角落。</w:t>
      </w:r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活动伊始，志愿者们就深入社区，入户发放垃圾分类的宣传资料，并与居民们进行面对面交流。他们耐心细致地向居民们解释了垃圾分类的重要性，以及具体的分类方法。不仅如此，志愿者们还结合中国传统文化，为社区的老年人送上了福字和对联，让垃圾分类的宣传更加具有人情味和亲和力。</w:t>
      </w:r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此次活动不仅提升了居民们对垃圾分类的认识，更激发了他们参与垃圾分类的热情。许多居民纷纷表示，通过志愿者的讲解，他们更加明白了垃圾分类的重要性，也愿意在今后的日常生活中积极参与垃圾分类，为保护环境、建设美丽家园贡献自己的一份力量。</w:t>
      </w:r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南线阁社区负责人表示，此次活动是社区推进垃圾分类工作的重要举措之一。他们希望通过这种方式，让居民们更加深入地了解垃圾分类，从而在日常生活中更好地实践。同时，他们也希望借此机会，培养居民的文明习惯，提升社区的整体文明水平。</w:t>
      </w:r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这场活动的成功举办，不仅展示了新时代青少年的文明风采，也为社区垃圾分类工作的深入推进奠定了坚实基础。我们相信，在大家的共同努力下，南线阁社区的垃圾分类工作一定能够取得更加显著的成效，为构建美丽、和谐的社区环境贡献一份力量。</w:t>
      </w:r>
    </w:p>
    <w:p w:rsidR="009E2728" w:rsidRDefault="009E2728" w:rsidP="009E2728">
      <w:pPr>
        <w:ind w:firstLineChars="200" w:firstLine="420"/>
        <w:jc w:val="left"/>
      </w:pPr>
      <w:r>
        <w:rPr>
          <w:rFonts w:hint="eastAsia"/>
        </w:rPr>
        <w:t>新时代呼唤新文明，新文明需要新行动。让我们携手共进，争做新时代文明人，为推动社会文明进步贡献自己的力量！</w:t>
      </w:r>
    </w:p>
    <w:p w:rsidR="009E2728" w:rsidRDefault="009E2728" w:rsidP="009E2728">
      <w:pPr>
        <w:ind w:firstLineChars="200" w:firstLine="420"/>
        <w:jc w:val="right"/>
      </w:pPr>
      <w:r w:rsidRPr="00DA26C8">
        <w:rPr>
          <w:rFonts w:hint="eastAsia"/>
        </w:rPr>
        <w:t>北青网</w:t>
      </w:r>
      <w:r>
        <w:rPr>
          <w:rFonts w:hint="eastAsia"/>
        </w:rPr>
        <w:t>2024-2-29</w:t>
      </w:r>
    </w:p>
    <w:p w:rsidR="009E2728" w:rsidRDefault="009E2728" w:rsidP="00D84206">
      <w:pPr>
        <w:sectPr w:rsidR="009E2728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5A47" w:rsidRDefault="00DA5A47"/>
    <w:sectPr w:rsidR="00DA5A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C10" w:rsidRDefault="00DA5A47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C10" w:rsidRDefault="00DA5A47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C10" w:rsidRDefault="00DA5A47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</w:t>
    </w:r>
    <w:r>
      <w:rPr>
        <w:rFonts w:hint="eastAsia"/>
      </w:rPr>
      <w:t xml:space="preserve">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C10" w:rsidRDefault="00DA5A47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2728"/>
    <w:rsid w:val="009E2728"/>
    <w:rsid w:val="00DA5A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27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272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E27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E272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E272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E2728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570</Characters>
  <Application>Microsoft Office Word</Application>
  <DocSecurity>0</DocSecurity>
  <Lines>4</Lines>
  <Paragraphs>1</Paragraphs>
  <ScaleCrop>false</ScaleCrop>
  <Company>Microsoft</Company>
  <LinksUpToDate>false</LinksUpToDate>
  <CharactersWithSpaces>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2024-04-22T06:33:00Z</dcterms:created>
</cp:coreProperties>
</file>