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4B" w:rsidRPr="008B1FB3" w:rsidRDefault="0020504B" w:rsidP="008B1FB3">
      <w:pPr>
        <w:pStyle w:val="1"/>
      </w:pPr>
      <w:r w:rsidRPr="008B1FB3">
        <w:rPr>
          <w:rFonts w:hint="eastAsia"/>
        </w:rPr>
        <w:t>党员干部就要吃苦在前、享受在后</w:t>
      </w:r>
    </w:p>
    <w:p w:rsidR="0020504B" w:rsidRDefault="0020504B" w:rsidP="0020504B">
      <w:pPr>
        <w:ind w:firstLineChars="200" w:firstLine="420"/>
        <w:jc w:val="left"/>
      </w:pPr>
      <w:r>
        <w:rPr>
          <w:rFonts w:hint="eastAsia"/>
        </w:rPr>
        <w:t>吃苦在前、享受在后，体现的是牺牲小我、成就大我的无私奉献，也是利益观在现实中的反映。只有将个人利益放于集体利益之后，主动吃苦担责，才能彰显共产党员舍小家、为大家的大爱无私</w:t>
      </w:r>
    </w:p>
    <w:p w:rsidR="0020504B" w:rsidRDefault="0020504B" w:rsidP="0020504B">
      <w:pPr>
        <w:ind w:firstLineChars="200" w:firstLine="420"/>
        <w:jc w:val="left"/>
      </w:pPr>
      <w:r>
        <w:rPr>
          <w:rFonts w:hint="eastAsia"/>
        </w:rPr>
        <w:t>人生充斥着苦与乐，选择吃苦在前还是享受在前，反映了一个人的思想境界，也决定了一个人的事业高度。习主席指出，衡量一名共产党员、一名领导干部是否具有共产主义远大理想，是有客观标准的，那就要看他能否坚持全心全意为人民服务的根本宗旨，能否吃苦在前、享受在后。吃苦在前、享受在后，体现的是牺牲小我、成就大我的无私奉献，也是利益观在现实中的反映。只有将个人利益放于集体利益之后，主动吃苦担责，才能彰显共产党员舍小家、为大家的大爱无私。</w:t>
      </w:r>
    </w:p>
    <w:p w:rsidR="0020504B" w:rsidRDefault="0020504B" w:rsidP="0020504B">
      <w:pPr>
        <w:ind w:firstLineChars="200" w:firstLine="420"/>
        <w:jc w:val="left"/>
      </w:pPr>
      <w:r>
        <w:rPr>
          <w:rFonts w:hint="eastAsia"/>
        </w:rPr>
        <w:t>吃苦在前、享受在后是共产党员必须遵循的政治标准，必须具备的政治品格。党章明确规定，共产党员必须“坚持党和人民的利益高于一切，个人利益服从党和人民的利益，吃苦在前，享受在后”。树立正确的利益观，必须拥有正确苦乐观。党员干部特别是领导干部身肩重任，一旦耽于享乐，就很容易忘却岗位职责、党员义务，不干实事、滥用职权，继而陷入欲望漩涡不能自拔，滋生享乐主义、奢靡之风，最终走向腐败堕落。无数事实证明，党员干部不谋私利才能谋根本、谋公利，才能从党的性质和根本宗旨出发，从人民根本利益出发，在吃苦奉献中推动事业发展进步。我党我军靠艰苦奋斗起家，也靠艰苦奋斗不断发展壮大。李先念同志曾说过：“革命军队的每一个军人，特别是干部和共产党员，要吃苦在先，享受在后；大众利益在先，个人利益在后。”军队党员干部特别是领导干部应把吃苦在前、享受在后作为加强党性修养的一条重要标准，作为终身践行的政治品格，摒弃特权思想，剔除个人私欲，带头吃苦、带头实干，积极为部队建设发展作贡献。</w:t>
      </w:r>
    </w:p>
    <w:p w:rsidR="0020504B" w:rsidRDefault="0020504B" w:rsidP="0020504B">
      <w:pPr>
        <w:ind w:firstLineChars="200" w:firstLine="420"/>
        <w:jc w:val="left"/>
      </w:pPr>
      <w:r>
        <w:rPr>
          <w:rFonts w:hint="eastAsia"/>
        </w:rPr>
        <w:t>做吃苦在前、享受在后的党员干部，根本要靠坚定理想信念。理想信念是共产党人精神上的“钙”，一名党员干部能不能主动做到吃苦在前、享受在后，取决于有没有坚定的理想信念。如果理想信念不坚定，就会在困难重任面前犹豫不决，在诱惑考验面前败下阵来。相反，有了为党和人民甘于牺牲奉献的坚定信念，就能始终以党和人民的利益为重，以不竭的工作热情主动吃苦，在艰苦奋斗中有所作为。广大党员干部特别是领导干部要自觉将个人理想融入党和人民的事业之中，牢固树立马克思主义信仰、共产主义远大理想和中国特色社会主义共同理想。要将坚定理想信念作为终身课题，深入学习党的创新理论特别是习近平新时代中国特色社会主义思想，筑牢信仰之基，补足精神之钙，把稳思想之舵，以带头吃苦的实际行动不断砥砺党性、提升修养，始终保持共产党人应有的政治本色。</w:t>
      </w:r>
    </w:p>
    <w:p w:rsidR="0020504B" w:rsidRDefault="0020504B" w:rsidP="0020504B">
      <w:pPr>
        <w:ind w:firstLineChars="200" w:firstLine="420"/>
        <w:jc w:val="left"/>
      </w:pPr>
      <w:r>
        <w:rPr>
          <w:rFonts w:hint="eastAsia"/>
        </w:rPr>
        <w:t>做吃苦在前、享受在后的党员干部，需要涵养大格局。格局的大小，体现出一个人的胸襟气度，也决定着他能不能主动担当、牺牲奉献。大格局是一种崇高思想境界，也是党员干部党性觉悟的体现。只有用大格局算大账，才能在个人利益与集体利益发生冲突时，自觉做到个人服从集体，从大局出发，为大局着想，在牺牲小我中成就大我。相反，处处打自己的“小算盘”，不愿个人利益受一点损失，甚至为了个人利益不惜损害党和人民的利益，这样的党员干部不仅不可能主动吃苦，也注定经不起考验。在我们党的历史上，许多共产党员的大格局令人肃然起敬。邓稼先毅然放弃国外高薪岗位和优越条件，扎根大漠数十载打造出“大国重器”；黄旭华为了国家利益隐姓埋名、艰苦奋斗，不能照顾家庭，依旧无怨无悔；张富清功勋卓著却数十载深藏功名，在贫困山区默默奉献……正是因为他们心怀大格局，吃苦在前、拼搏在前，才撑起了民族复兴的伟大事业。党员干部在干事创业的过程中，要处理好个人和集体、局部和全局、当前和长远的关系，不为个人小利和一己私欲所囿，做到个人利益服从党和国家、军队事业全局，以“功成不必在我”的胸怀和“功成必定有我”的担当无私奉献，在攻坚克难中增强本领、坚强党性、成就事业。</w:t>
      </w:r>
    </w:p>
    <w:p w:rsidR="0020504B" w:rsidRDefault="0020504B" w:rsidP="0020504B">
      <w:pPr>
        <w:ind w:firstLineChars="200" w:firstLine="420"/>
        <w:jc w:val="left"/>
      </w:pPr>
      <w:r>
        <w:rPr>
          <w:rFonts w:hint="eastAsia"/>
        </w:rPr>
        <w:t>做吃苦在前、享受在后的党员干部，离不开艰苦奋斗。艰苦奋斗是兴党强国的传家宝，也是赢得未来的重要保证，任何事业的成功，都离不开艰苦奋斗。吃苦在前、享受在后不能光挂在嘴边，必须以艰苦奋斗精神苦干实干。然而现实中，有的人嘴上说要吃苦，等困难重任到眼前就避而远之，不愿到艰苦岗位、偏远地区工作；有的人执着于做表面工程“装样子”，干工作只是为了应付上级检查；还有的人吃一点苦就叫苦不迭，工作刚有进展就四处宣扬、止步不前。这些都是没有把艰苦奋斗精神落到实处的表现。做到艰苦奋斗，就要发扬实干精神。党员干部特别是领导干部要将吃苦在前、享受在后的思想自觉转化为行动自觉，铆足敢闯敢拼之劲，狠下苦干实干之功，在主动担当重任的同时以“实”的作风真抓实干，确保将吃苦在前落于行动。就要涵养奋斗本色。继承发扬共产党人艰苦奋斗的优良传统，准确掌握艰苦奋斗精神的时代内涵和基本要求，永远保持不畏艰险、锐意进取的奋斗韧劲，在工作中勇挑重担、攻坚克难。还应磨砺恒心毅力。成就事业并非一日之功，要做好长期吃苦、长期奋斗的思想准备，主动到风浪考验中去，到矛盾多、困难大的地方去，在经历重大斗争的考验中磨练意志心智、毅力定力，以“咬定青山不放松”的执着、“千磨万击还坚劲”的毅力，在锲而不舍的苦干实干中为强军兴军事业作出应有贡献。</w:t>
      </w:r>
    </w:p>
    <w:p w:rsidR="0020504B" w:rsidRDefault="0020504B" w:rsidP="0020504B">
      <w:pPr>
        <w:ind w:firstLineChars="200" w:firstLine="420"/>
        <w:jc w:val="left"/>
      </w:pPr>
      <w:r>
        <w:rPr>
          <w:rFonts w:hint="eastAsia"/>
        </w:rPr>
        <w:t>（王悦）</w:t>
      </w:r>
    </w:p>
    <w:p w:rsidR="0020504B" w:rsidRDefault="0020504B" w:rsidP="0020504B">
      <w:pPr>
        <w:ind w:firstLineChars="200" w:firstLine="420"/>
        <w:jc w:val="right"/>
      </w:pPr>
      <w:r w:rsidRPr="005649FE">
        <w:rPr>
          <w:rFonts w:hint="eastAsia"/>
        </w:rPr>
        <w:t>党建网</w:t>
      </w:r>
      <w:r w:rsidRPr="005649FE">
        <w:t>2024-03-01</w:t>
      </w:r>
    </w:p>
    <w:p w:rsidR="0020504B" w:rsidRDefault="0020504B" w:rsidP="001F70CE">
      <w:pPr>
        <w:sectPr w:rsidR="0020504B" w:rsidSect="001F70CE">
          <w:type w:val="continuous"/>
          <w:pgSz w:w="11906" w:h="16838"/>
          <w:pgMar w:top="1644" w:right="1236" w:bottom="1418" w:left="1814" w:header="851" w:footer="907" w:gutter="0"/>
          <w:pgNumType w:start="1"/>
          <w:cols w:space="720"/>
          <w:docGrid w:type="lines" w:linePitch="341" w:charSpace="2373"/>
        </w:sectPr>
      </w:pPr>
    </w:p>
    <w:p w:rsidR="00B853AF" w:rsidRDefault="00B853AF"/>
    <w:sectPr w:rsidR="00B853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504B"/>
    <w:rsid w:val="0020504B"/>
    <w:rsid w:val="00B853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050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050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1841</Characters>
  <Application>Microsoft Office Word</Application>
  <DocSecurity>0</DocSecurity>
  <Lines>15</Lines>
  <Paragraphs>4</Paragraphs>
  <ScaleCrop>false</ScaleCrop>
  <Company>Microsoft</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2024-04-18T03:25:00Z</dcterms:created>
</cp:coreProperties>
</file>