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ED" w:rsidRDefault="003A5EED" w:rsidP="009B7D3C">
      <w:pPr>
        <w:pStyle w:val="1"/>
      </w:pPr>
      <w:r w:rsidRPr="00BF7E3B">
        <w:t>河南省奋力谱写新时代对台工作新篇章</w:t>
      </w:r>
    </w:p>
    <w:p w:rsidR="003A5EED" w:rsidRDefault="003A5EED" w:rsidP="003A5EED">
      <w:pPr>
        <w:ind w:firstLineChars="200" w:firstLine="420"/>
        <w:jc w:val="left"/>
      </w:pPr>
      <w:r>
        <w:t>2023</w:t>
      </w:r>
      <w:r>
        <w:t>年，河南对台工作坚持以习近平新时代中国特色社会主义思想为指导，深入学习贯彻党的二十大和二十届二中全会精神，深入贯彻落实新时代党解决台湾问题的总体方略，认真贯彻落实中央对台大政方针和省委决策部署，锚定</w:t>
      </w:r>
      <w:r>
        <w:t>“</w:t>
      </w:r>
      <w:r>
        <w:t>两个确保</w:t>
      </w:r>
      <w:r>
        <w:t>”</w:t>
      </w:r>
      <w:r>
        <w:t>，实施</w:t>
      </w:r>
      <w:r>
        <w:t>“</w:t>
      </w:r>
      <w:r>
        <w:t>十大战略</w:t>
      </w:r>
      <w:r>
        <w:t>”</w:t>
      </w:r>
      <w:r>
        <w:t>，围绕中心，服务大局，凝心铸魂，踔厉奋发，取得丰硕成果，全年对台工作焕发新气象、展现新作为，有力服务了全国对台工作和河南经济社会发展大局。</w:t>
      </w:r>
    </w:p>
    <w:p w:rsidR="003A5EED" w:rsidRDefault="003A5EED" w:rsidP="003A5EED">
      <w:pPr>
        <w:ind w:firstLineChars="200" w:firstLine="420"/>
        <w:jc w:val="left"/>
      </w:pPr>
      <w:r>
        <w:rPr>
          <w:rFonts w:hint="eastAsia"/>
        </w:rPr>
        <w:t>一、深化交往，促进融合，豫台经贸合作全方位提质升级</w:t>
      </w:r>
    </w:p>
    <w:p w:rsidR="003A5EED" w:rsidRDefault="003A5EED" w:rsidP="003A5EED">
      <w:pPr>
        <w:ind w:firstLineChars="200" w:firstLine="420"/>
        <w:jc w:val="left"/>
      </w:pPr>
      <w:r>
        <w:rPr>
          <w:rFonts w:hint="eastAsia"/>
        </w:rPr>
        <w:t>招商引资是经济发展的“源头活水”，推动经济社会高质量发展，离不开高质量的招商引资。</w:t>
      </w:r>
      <w:r>
        <w:t>2023</w:t>
      </w:r>
      <w:r>
        <w:t>年，河南省台办锚定</w:t>
      </w:r>
      <w:r>
        <w:t>“</w:t>
      </w:r>
      <w:r>
        <w:t>两个确保</w:t>
      </w:r>
      <w:r>
        <w:t>”</w:t>
      </w:r>
      <w:r>
        <w:t>，助力</w:t>
      </w:r>
      <w:r>
        <w:t>“</w:t>
      </w:r>
      <w:r>
        <w:t>十大战略</w:t>
      </w:r>
      <w:r>
        <w:t>”</w:t>
      </w:r>
      <w:r>
        <w:t>，全面贯彻落实</w:t>
      </w:r>
      <w:r>
        <w:t>“</w:t>
      </w:r>
      <w:r>
        <w:t>招商引资拼经济</w:t>
      </w:r>
      <w:r>
        <w:t>”</w:t>
      </w:r>
      <w:r>
        <w:t>的工作要求，着力深化豫台经贸交流交往，持续扩大合作领域和规模。</w:t>
      </w:r>
    </w:p>
    <w:p w:rsidR="003A5EED" w:rsidRDefault="003A5EED" w:rsidP="003A5EED">
      <w:pPr>
        <w:ind w:firstLineChars="200" w:firstLine="420"/>
        <w:jc w:val="left"/>
      </w:pPr>
      <w:r>
        <w:rPr>
          <w:rFonts w:hint="eastAsia"/>
        </w:rPr>
        <w:t>立足资源禀赋，全力推进产业对接。在郑州举办两岸机器人及智慧自动化产业对接活动，现场签约项目</w:t>
      </w:r>
      <w:r>
        <w:t>5</w:t>
      </w:r>
      <w:r>
        <w:t>个，合同金额</w:t>
      </w:r>
      <w:r>
        <w:t>52.5</w:t>
      </w:r>
      <w:r>
        <w:t>亿元；在南阳举办</w:t>
      </w:r>
      <w:r>
        <w:t>2023</w:t>
      </w:r>
      <w:r>
        <w:t>年度全国台企联华中区会长联谊会暨宛台产业对接会，成功签约项目</w:t>
      </w:r>
      <w:r>
        <w:t>6</w:t>
      </w:r>
      <w:r>
        <w:t>个，合同引资额达</w:t>
      </w:r>
      <w:r>
        <w:t>68</w:t>
      </w:r>
      <w:r>
        <w:t>亿元；在新乡举办</w:t>
      </w:r>
      <w:r>
        <w:t>2023</w:t>
      </w:r>
      <w:r>
        <w:t>豫台经贸洽谈会暨两岸智能装备制造中原论坛，总签约项目</w:t>
      </w:r>
      <w:r>
        <w:t>28</w:t>
      </w:r>
      <w:r>
        <w:t>个，总投资金额</w:t>
      </w:r>
      <w:r>
        <w:t>254.72</w:t>
      </w:r>
      <w:r>
        <w:t>亿元。此外，还在新乡、鹤壁等地举办了两岸食品包装产业专项对接活动、两岸食品产业协作洽谈会等活动，极大助推了豫台两地经贸合作融合发展。</w:t>
      </w:r>
    </w:p>
    <w:p w:rsidR="003A5EED" w:rsidRDefault="003A5EED" w:rsidP="003A5EED">
      <w:pPr>
        <w:ind w:firstLineChars="200" w:firstLine="420"/>
        <w:jc w:val="left"/>
      </w:pPr>
      <w:r>
        <w:t>2023</w:t>
      </w:r>
      <w:r>
        <w:t>年度全国台企联华中区会长联谊会暨宛台产业对接会。（河南省台办供图）</w:t>
      </w:r>
    </w:p>
    <w:p w:rsidR="003A5EED" w:rsidRDefault="003A5EED" w:rsidP="003A5EED">
      <w:pPr>
        <w:ind w:firstLineChars="200" w:firstLine="420"/>
        <w:jc w:val="left"/>
      </w:pPr>
      <w:r>
        <w:rPr>
          <w:rFonts w:hint="eastAsia"/>
        </w:rPr>
        <w:t>密切经贸交流，持续扩大项目规模。一年来，积极组织在豫台商参加海峡两岸经贸交易会、中国国际进口博览会等活动，邀请多批次台湾经贸考察团，分别赴平顶山、安阳、鹤壁等地考察交流，促进两岸经贸交流交往；郑州海峡两岸机器人产业园、鹤壁浚县台湾观光食品产业园、南阳四合不锈钢制品等一批台资项目落地，进一步扩大台资项目规模和产业布局。</w:t>
      </w:r>
    </w:p>
    <w:p w:rsidR="003A5EED" w:rsidRDefault="003A5EED" w:rsidP="003A5EED">
      <w:pPr>
        <w:ind w:firstLineChars="200" w:firstLine="420"/>
        <w:jc w:val="left"/>
      </w:pPr>
      <w:r>
        <w:rPr>
          <w:rFonts w:hint="eastAsia"/>
        </w:rPr>
        <w:t>优化营商环境，依法保护台商权益。全省不断优化台商投资环境，健全完善台胞台商权益保护工作机制，为台商在豫发展营造了良好环境。积极落实各项惠台政策，优化台商投资环境。制定《“招商引资拼经济”工作方案》和《“万人助万企”活动工作方案》，建立健全省领导包联台资企业制度。坚持依法调处，积极受理台胞台商投诉协调案件，切实保护台商台胞合法权益。</w:t>
      </w:r>
    </w:p>
    <w:p w:rsidR="003A5EED" w:rsidRDefault="003A5EED" w:rsidP="003A5EED">
      <w:pPr>
        <w:ind w:firstLineChars="200" w:firstLine="420"/>
        <w:jc w:val="left"/>
      </w:pPr>
      <w:r>
        <w:rPr>
          <w:rFonts w:hint="eastAsia"/>
        </w:rPr>
        <w:t>二、发挥优势，广搭平台，架起豫台同胞交流交往连心桥</w:t>
      </w:r>
    </w:p>
    <w:p w:rsidR="003A5EED" w:rsidRDefault="003A5EED" w:rsidP="003A5EED">
      <w:pPr>
        <w:ind w:firstLineChars="200" w:firstLine="420"/>
        <w:jc w:val="left"/>
      </w:pPr>
      <w:r>
        <w:rPr>
          <w:rFonts w:hint="eastAsia"/>
        </w:rPr>
        <w:t>河南地处中原，是中华文明的源头、思想启蒙的圣地、人文始祖的故乡，拥有得天独厚的优质文化基因，和宝岛台湾有着千丝万缕的联系。一年来，河南省台办深挖对台交流资源，积极寻求豫台交流合作契机，广搭形式多样的两岸交流平台，扎实有效地开展文化、青年、体育等各领域对台交流活动。</w:t>
      </w:r>
    </w:p>
    <w:p w:rsidR="003A5EED" w:rsidRDefault="003A5EED" w:rsidP="003A5EED">
      <w:pPr>
        <w:ind w:firstLineChars="200" w:firstLine="420"/>
        <w:jc w:val="left"/>
      </w:pPr>
      <w:r>
        <w:rPr>
          <w:rFonts w:hint="eastAsia"/>
        </w:rPr>
        <w:t>依托重点活动，促进豫台交流新突破。</w:t>
      </w:r>
      <w:r>
        <w:t>4</w:t>
      </w:r>
      <w:r>
        <w:t>月下旬，举办</w:t>
      </w:r>
      <w:r>
        <w:t>2023</w:t>
      </w:r>
      <w:r>
        <w:t>海峡两岸全民棒垒球联赛，来自两岸的</w:t>
      </w:r>
      <w:r>
        <w:t>26</w:t>
      </w:r>
      <w:r>
        <w:t>支队伍，</w:t>
      </w:r>
      <w:r>
        <w:t>500</w:t>
      </w:r>
      <w:r>
        <w:t>余名参赛队员、裁判员、嘉宾相聚郑州，以球会友、增进交流、共叙亲情；</w:t>
      </w:r>
      <w:r>
        <w:t>7</w:t>
      </w:r>
      <w:r>
        <w:t>月</w:t>
      </w:r>
      <w:r>
        <w:t>3</w:t>
      </w:r>
      <w:r>
        <w:t>日，</w:t>
      </w:r>
      <w:r>
        <w:t>2023</w:t>
      </w:r>
      <w:r>
        <w:t>河南省两岸青年交流月启动仪式在郑州四中举行，活动以</w:t>
      </w:r>
      <w:r>
        <w:t>“</w:t>
      </w:r>
      <w:r>
        <w:t>台青中原行</w:t>
      </w:r>
      <w:r>
        <w:t>·</w:t>
      </w:r>
      <w:r>
        <w:t>感知两岸缘</w:t>
      </w:r>
      <w:r>
        <w:t>”</w:t>
      </w:r>
      <w:r>
        <w:t>为主题，先后邀请</w:t>
      </w:r>
      <w:r>
        <w:t>240</w:t>
      </w:r>
      <w:r>
        <w:t>余名台湾大中学生及教师参加，河南省委常委、统战部部长张雷明出席启动仪式并向青年代表授旗。台湾师生通过实地参访和交流，感受中华文化的博大精深，见证河南的快速发展。此外，还举办了第十一届中原（固始）根亲文化节、第七届海峡两</w:t>
      </w:r>
      <w:r>
        <w:rPr>
          <w:rFonts w:hint="eastAsia"/>
        </w:rPr>
        <w:t>岸民用航空发展与人才培养论坛、</w:t>
      </w:r>
      <w:r>
        <w:t>2023</w:t>
      </w:r>
      <w:r>
        <w:t>海峡两岸关公文化论坛等活动，有效加深了台湾同胞对河南的认识和了解，增进了两岸同胞的心灵契合。</w:t>
      </w:r>
    </w:p>
    <w:p w:rsidR="003A5EED" w:rsidRDefault="003A5EED" w:rsidP="003A5EED">
      <w:pPr>
        <w:ind w:firstLineChars="200" w:firstLine="420"/>
        <w:jc w:val="left"/>
      </w:pPr>
      <w:r>
        <w:rPr>
          <w:rFonts w:hint="eastAsia"/>
        </w:rPr>
        <w:t>加强协作联动，构建交流工作新格局。积极联合相关省直单位和各地开展交流工作。联合省总工会和省科协分别举办</w:t>
      </w:r>
      <w:r>
        <w:t>2023</w:t>
      </w:r>
      <w:r>
        <w:t>豫台两地工会新春团拜视频会、第五届海峡两岸暨港澳物流业创新大会。在安阳、濮阳、新乡分别举办</w:t>
      </w:r>
      <w:r>
        <w:t>2023</w:t>
      </w:r>
      <w:r>
        <w:t>海峡两岸周易文化论坛、</w:t>
      </w:r>
      <w:r>
        <w:t>2023</w:t>
      </w:r>
      <w:r>
        <w:t>海峡两岸张氏宗亲联谊活动、两岸林氏根亲文化交流活动，有效促进了两岸民间文化交流。</w:t>
      </w:r>
    </w:p>
    <w:p w:rsidR="003A5EED" w:rsidRDefault="003A5EED" w:rsidP="003A5EED">
      <w:pPr>
        <w:ind w:firstLineChars="200" w:firstLine="420"/>
        <w:jc w:val="left"/>
      </w:pPr>
      <w:r>
        <w:rPr>
          <w:rFonts w:hint="eastAsia"/>
        </w:rPr>
        <w:t>河南省海峡两岸妇女界代表交流联谊活动。（河南省台办供图）</w:t>
      </w:r>
    </w:p>
    <w:p w:rsidR="003A5EED" w:rsidRDefault="003A5EED" w:rsidP="003A5EED">
      <w:pPr>
        <w:ind w:firstLineChars="200" w:firstLine="420"/>
        <w:jc w:val="left"/>
      </w:pPr>
      <w:r>
        <w:rPr>
          <w:rFonts w:hint="eastAsia"/>
        </w:rPr>
        <w:t>关爱在豫台胞，助力两岸融合新发展。及时了解和关心在豫台生的日常学习和生活，定期组织台生开展形式多样的青年交流活动；组织开展豫台妇女界代表“三八”节交流联谊活动，组织在豫女台胞开展“闽台祖地”固始县寻根之旅等活动；落实落细惠台政策，解决在豫台胞医保参保等问题。</w:t>
      </w:r>
    </w:p>
    <w:p w:rsidR="003A5EED" w:rsidRDefault="003A5EED" w:rsidP="003A5EED">
      <w:pPr>
        <w:ind w:firstLineChars="200" w:firstLine="420"/>
        <w:jc w:val="left"/>
      </w:pPr>
      <w:r>
        <w:rPr>
          <w:rFonts w:hint="eastAsia"/>
        </w:rPr>
        <w:t>三、创新载体，扩大影响，涉台宣传教育成效明显</w:t>
      </w:r>
    </w:p>
    <w:p w:rsidR="003A5EED" w:rsidRDefault="003A5EED" w:rsidP="003A5EED">
      <w:pPr>
        <w:ind w:firstLineChars="200" w:firstLine="420"/>
        <w:jc w:val="left"/>
      </w:pPr>
      <w:r>
        <w:rPr>
          <w:rFonts w:hint="eastAsia"/>
        </w:rPr>
        <w:t>一年来，我们紧紧围绕弘扬中华传统优秀文化，宣传好中央对台方针政策和习近平总书记关于对台工作一系列重要论述，宣传新时代党解决台湾问题总体方略，宣传好河南经济社会发展取得的辉煌成就，积极运用多种方式，讲好中国共产党故事、豫台融合发展故事、在豫台胞台商台青创业故事，不断提升河南的影响力和美誉度。</w:t>
      </w:r>
    </w:p>
    <w:p w:rsidR="003A5EED" w:rsidRDefault="003A5EED" w:rsidP="003A5EED">
      <w:pPr>
        <w:ind w:firstLineChars="200" w:firstLine="420"/>
        <w:jc w:val="left"/>
      </w:pPr>
      <w:r>
        <w:rPr>
          <w:rFonts w:hint="eastAsia"/>
        </w:rPr>
        <w:t>黄帝故里拜祖大典。（河南省台办供图）</w:t>
      </w:r>
    </w:p>
    <w:p w:rsidR="003A5EED" w:rsidRDefault="003A5EED" w:rsidP="003A5EED">
      <w:pPr>
        <w:ind w:firstLineChars="200" w:firstLine="420"/>
        <w:jc w:val="left"/>
      </w:pPr>
      <w:r>
        <w:rPr>
          <w:rFonts w:hint="eastAsia"/>
        </w:rPr>
        <w:t>聚焦全省重大涉台活动，开展全方位宣传报道。依托中央和省内以及台港澳等媒体资源力量，组织对“黄帝故里拜祖大典”“豫台经贸洽谈会”“两岸青年交流月”“中原根亲文化节”等重大涉台活动进行全面深入报道，积极挖掘报道活动的重大意义和取得的成果，不断擦亮重大涉台活动的品牌，在岛内和社会上产生了大的影响，有效扩大了活动的社会效应。</w:t>
      </w:r>
    </w:p>
    <w:p w:rsidR="003A5EED" w:rsidRDefault="003A5EED" w:rsidP="003A5EED">
      <w:pPr>
        <w:ind w:firstLineChars="200" w:firstLine="420"/>
        <w:jc w:val="left"/>
      </w:pPr>
      <w:r>
        <w:rPr>
          <w:rFonts w:hint="eastAsia"/>
        </w:rPr>
        <w:t>围绕当前热点主题，组织开展两岸媒体采访活动。</w:t>
      </w:r>
      <w:r>
        <w:t>5</w:t>
      </w:r>
      <w:r>
        <w:t>月</w:t>
      </w:r>
      <w:r>
        <w:t>18</w:t>
      </w:r>
      <w:r>
        <w:t>日至</w:t>
      </w:r>
      <w:r>
        <w:t>22</w:t>
      </w:r>
      <w:r>
        <w:t>日，联合河北省台办共同主办了</w:t>
      </w:r>
      <w:r>
        <w:t>“</w:t>
      </w:r>
      <w:r>
        <w:t>太行山上看乡村振兴</w:t>
      </w:r>
      <w:r>
        <w:t>”</w:t>
      </w:r>
      <w:r>
        <w:t>两岸媒体豫冀行联合采访活动，</w:t>
      </w:r>
      <w:r>
        <w:t>6</w:t>
      </w:r>
      <w:r>
        <w:t>月</w:t>
      </w:r>
      <w:r>
        <w:t>18</w:t>
      </w:r>
      <w:r>
        <w:t>日至</w:t>
      </w:r>
      <w:r>
        <w:t>25</w:t>
      </w:r>
      <w:r>
        <w:t>日，组织</w:t>
      </w:r>
      <w:r>
        <w:t>20</w:t>
      </w:r>
      <w:r>
        <w:t>余名两岸新媒体人开展</w:t>
      </w:r>
      <w:r>
        <w:t>“</w:t>
      </w:r>
      <w:r>
        <w:t>青春同行</w:t>
      </w:r>
      <w:r>
        <w:t>·</w:t>
      </w:r>
      <w:r>
        <w:t>共享未来</w:t>
      </w:r>
      <w:r>
        <w:t>”</w:t>
      </w:r>
      <w:r>
        <w:t>两岸新媒体中华文化河南创享行活动，中央台办宣传局副局长、新闻发言人朱凤莲出席启动仪式并讲话；</w:t>
      </w:r>
      <w:r>
        <w:t>10</w:t>
      </w:r>
      <w:r>
        <w:t>月</w:t>
      </w:r>
      <w:r>
        <w:t>17</w:t>
      </w:r>
      <w:r>
        <w:t>日至</w:t>
      </w:r>
      <w:r>
        <w:t>24</w:t>
      </w:r>
      <w:r>
        <w:t>日，开展</w:t>
      </w:r>
      <w:r>
        <w:t>“</w:t>
      </w:r>
      <w:r>
        <w:t>最美河南</w:t>
      </w:r>
      <w:r>
        <w:t>”</w:t>
      </w:r>
      <w:r>
        <w:t>两岸媒体联合采访活动，邀请两岸</w:t>
      </w:r>
      <w:r>
        <w:t>32</w:t>
      </w:r>
      <w:r>
        <w:t>名媒体记者深入郑州、漯河、周口、商丘、开封等地，探寻源远流长的文化根脉，感受振兴腾飞的</w:t>
      </w:r>
      <w:r>
        <w:t>“</w:t>
      </w:r>
      <w:r>
        <w:t>最美河南</w:t>
      </w:r>
      <w:r>
        <w:t>”</w:t>
      </w:r>
      <w:r>
        <w:t>。采访活动宣传效果明显，两岸网络点击量</w:t>
      </w:r>
      <w:r>
        <w:rPr>
          <w:rFonts w:hint="eastAsia"/>
        </w:rPr>
        <w:t>总计近</w:t>
      </w:r>
      <w:r>
        <w:t>2</w:t>
      </w:r>
      <w:r>
        <w:t>亿次。</w:t>
      </w:r>
    </w:p>
    <w:p w:rsidR="003A5EED" w:rsidRDefault="003A5EED" w:rsidP="003A5EED">
      <w:pPr>
        <w:ind w:firstLineChars="200" w:firstLine="420"/>
        <w:jc w:val="left"/>
      </w:pPr>
      <w:r>
        <w:rPr>
          <w:rFonts w:hint="eastAsia"/>
        </w:rPr>
        <w:t>打造涉台知识网络大赛品牌，推动涉台教育走深走实。</w:t>
      </w:r>
      <w:r>
        <w:t>3</w:t>
      </w:r>
      <w:r>
        <w:t>月</w:t>
      </w:r>
      <w:r>
        <w:t>28</w:t>
      </w:r>
      <w:r>
        <w:t>日至</w:t>
      </w:r>
      <w:r>
        <w:t>5</w:t>
      </w:r>
      <w:r>
        <w:t>月</w:t>
      </w:r>
      <w:r>
        <w:t>6</w:t>
      </w:r>
      <w:r>
        <w:t>日，组织开展了</w:t>
      </w:r>
      <w:r>
        <w:t>“</w:t>
      </w:r>
      <w:r>
        <w:t>贯彻新时代党解决台湾问题的总体方略，推进祖国统一大业</w:t>
      </w:r>
      <w:r>
        <w:t>”</w:t>
      </w:r>
      <w:r>
        <w:t>河南省涉台知识网络大赛系列活动。活动围绕学习宣传贯彻党的二十大精神这条主线，把党的二十大精神和涉台知识巧妙融合，通过通俗易懂、操作便捷、更接地气的方式让党的二十大精神和涉台知识</w:t>
      </w:r>
      <w:r>
        <w:t>“</w:t>
      </w:r>
      <w:r>
        <w:t>飞入寻常百姓家</w:t>
      </w:r>
      <w:r>
        <w:t>”</w:t>
      </w:r>
      <w:r>
        <w:t>，融入群众生活，深入百姓心中，在全社会形成学习二十大精神和涉台知识的热潮，营造关心支持对台工作的良好氛围。网络答题期间，全国共有</w:t>
      </w:r>
      <w:r>
        <w:t>4900</w:t>
      </w:r>
      <w:r>
        <w:t>万人次参与答题，网络直播、系列短视频的播放</w:t>
      </w:r>
      <w:r>
        <w:rPr>
          <w:rFonts w:hint="eastAsia"/>
        </w:rPr>
        <w:t>量达</w:t>
      </w:r>
      <w:r>
        <w:t>3300</w:t>
      </w:r>
      <w:r>
        <w:t>万，大赛新闻报道点击量达</w:t>
      </w:r>
      <w:r>
        <w:t>6500</w:t>
      </w:r>
      <w:r>
        <w:t>万，台胞参与答题近</w:t>
      </w:r>
      <w:r>
        <w:t>10</w:t>
      </w:r>
      <w:r>
        <w:t>万人次，有力地推动了学习二十大精神和涉台宣传教育走深走心走实。</w:t>
      </w:r>
    </w:p>
    <w:p w:rsidR="003A5EED" w:rsidRDefault="003A5EED" w:rsidP="003A5EED">
      <w:pPr>
        <w:ind w:firstLineChars="200" w:firstLine="420"/>
        <w:jc w:val="left"/>
      </w:pPr>
      <w:r>
        <w:t>2024</w:t>
      </w:r>
      <w:r>
        <w:t>年，我们将继续以习近平新时代中国特色社会主义思想为指导，深入学习贯彻党的二十大精神，全面准确落实新时代党解决台湾问题的总体方略，把二十大精神贯彻落实到祖国统一大业进程中，落实到具体工作中，凝心聚力、踔厉奋发、笃行不怠，推动河南对台工作高质量发展，为实现祖国统一和民族复兴作出河南贡献。</w:t>
      </w:r>
    </w:p>
    <w:p w:rsidR="003A5EED" w:rsidRDefault="003A5EED" w:rsidP="003A5EED">
      <w:pPr>
        <w:ind w:firstLineChars="200" w:firstLine="420"/>
        <w:jc w:val="right"/>
      </w:pPr>
      <w:r w:rsidRPr="00BF7E3B">
        <w:rPr>
          <w:rFonts w:hint="eastAsia"/>
        </w:rPr>
        <w:t>中国台湾网</w:t>
      </w:r>
      <w:r>
        <w:rPr>
          <w:rFonts w:hint="eastAsia"/>
        </w:rPr>
        <w:t>2024-1-17</w:t>
      </w:r>
    </w:p>
    <w:p w:rsidR="003A5EED" w:rsidRDefault="003A5EED" w:rsidP="009E122B">
      <w:pPr>
        <w:sectPr w:rsidR="003A5EED" w:rsidSect="009E122B">
          <w:type w:val="continuous"/>
          <w:pgSz w:w="11906" w:h="16838"/>
          <w:pgMar w:top="1644" w:right="1236" w:bottom="1418" w:left="1814" w:header="851" w:footer="907" w:gutter="0"/>
          <w:pgNumType w:start="1"/>
          <w:cols w:space="720"/>
          <w:docGrid w:type="lines" w:linePitch="341" w:charSpace="2373"/>
        </w:sectPr>
      </w:pPr>
    </w:p>
    <w:p w:rsidR="007F4806" w:rsidRDefault="007F4806"/>
    <w:sectPr w:rsidR="007F48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5EED"/>
    <w:rsid w:val="003A5EED"/>
    <w:rsid w:val="007F48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5E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A5EE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2412</Characters>
  <Application>Microsoft Office Word</Application>
  <DocSecurity>0</DocSecurity>
  <Lines>20</Lines>
  <Paragraphs>5</Paragraphs>
  <ScaleCrop>false</ScaleCrop>
  <Company>Microsoft</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2024-04-17T06:59:00Z</dcterms:created>
</cp:coreProperties>
</file>