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FE" w:rsidRPr="00081CBF" w:rsidRDefault="00335CFE" w:rsidP="00081CBF">
      <w:pPr>
        <w:pStyle w:val="1"/>
        <w:ind w:firstLine="618"/>
        <w:rPr>
          <w:spacing w:val="-6"/>
        </w:rPr>
      </w:pPr>
      <w:r w:rsidRPr="00081CBF">
        <w:rPr>
          <w:rFonts w:hint="eastAsia"/>
          <w:spacing w:val="-6"/>
        </w:rPr>
        <w:t>文化事业和文化产业“比翼双飞” 万州</w:t>
      </w:r>
      <w:r w:rsidRPr="00081CBF">
        <w:rPr>
          <w:spacing w:val="-6"/>
        </w:rPr>
        <w:t>区以创新举措描绘文化繁荣新画卷</w:t>
      </w:r>
    </w:p>
    <w:p w:rsidR="00335CFE" w:rsidRDefault="00335CFE" w:rsidP="00335CFE">
      <w:pPr>
        <w:ind w:firstLineChars="200" w:firstLine="420"/>
      </w:pPr>
      <w:r>
        <w:rPr>
          <w:rFonts w:hint="eastAsia"/>
        </w:rPr>
        <w:t>热闹非凡的艺术街区、溢满书香的城市书房、精彩纷呈的文化活动……漫步在万州的街头巷尾，你可以看到这座城市在文化事业和文化产业繁荣发展的道路上阔步前行。近年来，万州紧紧围绕全区中心工作，通过开展一系列主题突出、卓有成效的重大文艺活动、创作更多文艺精品、持续推进图书馆数字化建设等创新举措，为推动全区文化事业和文化产业繁荣发展注入了强大动力。</w:t>
      </w:r>
    </w:p>
    <w:p w:rsidR="00335CFE" w:rsidRDefault="00335CFE" w:rsidP="00335CFE">
      <w:pPr>
        <w:ind w:firstLineChars="200" w:firstLine="420"/>
      </w:pPr>
      <w:r>
        <w:rPr>
          <w:rFonts w:hint="eastAsia"/>
        </w:rPr>
        <w:t>文化增人气——打造艺术街区激活城市活力</w:t>
      </w:r>
    </w:p>
    <w:p w:rsidR="00335CFE" w:rsidRDefault="00335CFE" w:rsidP="00335CFE">
      <w:pPr>
        <w:ind w:firstLineChars="200" w:firstLine="420"/>
      </w:pPr>
      <w:r>
        <w:rPr>
          <w:rFonts w:hint="eastAsia"/>
        </w:rPr>
        <w:t>激情四射的舞蹈、低吟浅唱的歌咏、古典雅致的民乐合奏、行龙走蛇的书法美术……位于繁华商圈的万州艺术街区，自去年</w:t>
      </w:r>
      <w:r>
        <w:t>4</w:t>
      </w:r>
      <w:r>
        <w:t>月开街以来，便已经成为闪耀平湖之畔的百姓大舞台。在这里，来自万州音乐、舞蹈、书法、美术、摄影、民乐等协会的会员亲临现场，与相关爱好者进行文艺上的交流，其乐融融。</w:t>
      </w:r>
    </w:p>
    <w:p w:rsidR="00335CFE" w:rsidRDefault="00335CFE" w:rsidP="00335CFE">
      <w:pPr>
        <w:ind w:firstLineChars="200" w:firstLine="420"/>
      </w:pPr>
      <w:r>
        <w:rPr>
          <w:rFonts w:hint="eastAsia"/>
        </w:rPr>
        <w:t>每当华灯初上，万州艺术街区内就充满着欢歌笑语。今年元宵节，来自三峡歌舞剧团的演员为市民带来了一场精彩演出。歌曲独唱、独舞、器乐齐奏、小品等节目接连不断，吸引广大市民和游客驻足观看，掌声和笑声萦绕在广场上空。</w:t>
      </w:r>
    </w:p>
    <w:p w:rsidR="00335CFE" w:rsidRDefault="00335CFE" w:rsidP="00335CFE">
      <w:pPr>
        <w:ind w:firstLineChars="200" w:firstLine="420"/>
      </w:pPr>
      <w:r>
        <w:rPr>
          <w:rFonts w:hint="eastAsia"/>
        </w:rPr>
        <w:t>据了解，万州艺术街区自开街以来已经开展各类文化演出活动</w:t>
      </w:r>
      <w:r>
        <w:t>460</w:t>
      </w:r>
      <w:r>
        <w:t>余场次，观看人数超</w:t>
      </w:r>
      <w:r>
        <w:t>200</w:t>
      </w:r>
      <w:r>
        <w:t>万人次，增添了城市人气和活力，为万州网红城市的打造作出了积极贡献。</w:t>
      </w:r>
    </w:p>
    <w:p w:rsidR="00335CFE" w:rsidRDefault="00335CFE" w:rsidP="00335CFE">
      <w:pPr>
        <w:ind w:firstLineChars="200" w:firstLine="420"/>
      </w:pPr>
      <w:r>
        <w:rPr>
          <w:rFonts w:hint="eastAsia"/>
        </w:rPr>
        <w:t>文艺显担当——精品文艺佳作接连不断成果丰硕</w:t>
      </w:r>
    </w:p>
    <w:p w:rsidR="00335CFE" w:rsidRDefault="00335CFE" w:rsidP="00335CFE">
      <w:pPr>
        <w:ind w:firstLineChars="200" w:firstLine="420"/>
      </w:pPr>
      <w:r>
        <w:rPr>
          <w:rFonts w:hint="eastAsia"/>
        </w:rPr>
        <w:t>在文艺作品的主题创作方面，万州彰显了文艺担当。</w:t>
      </w:r>
    </w:p>
    <w:p w:rsidR="00335CFE" w:rsidRDefault="00335CFE" w:rsidP="00335CFE">
      <w:pPr>
        <w:ind w:firstLineChars="200" w:firstLine="420"/>
      </w:pPr>
      <w:r>
        <w:rPr>
          <w:rFonts w:hint="eastAsia"/>
        </w:rPr>
        <w:t>去年一年，我区广大文艺工作者聚焦党的二十大、乡村振兴、全国文明城区创建、抗洪救灾等重大主题，推出了各类文艺作品上万件。其中，</w:t>
      </w:r>
      <w:r>
        <w:t>200</w:t>
      </w:r>
      <w:r>
        <w:t>余件作品在省部级重点刊物发表，</w:t>
      </w:r>
      <w:r>
        <w:t>50</w:t>
      </w:r>
      <w:r>
        <w:t>余件作品入选市级展览展演展播，</w:t>
      </w:r>
      <w:r>
        <w:t>20</w:t>
      </w:r>
      <w:r>
        <w:t>余件作品入选国家级展览展演展播，</w:t>
      </w:r>
      <w:r>
        <w:t>80</w:t>
      </w:r>
      <w:r>
        <w:t>余件作品获省级以上奖项。这不仅彰显了万州文艺创作的实力和水平，也展示了万州在文艺创作方面的积极探索和努力。</w:t>
      </w:r>
    </w:p>
    <w:p w:rsidR="00335CFE" w:rsidRDefault="00335CFE" w:rsidP="00335CFE">
      <w:pPr>
        <w:ind w:firstLineChars="200" w:firstLine="420"/>
      </w:pPr>
      <w:r>
        <w:rPr>
          <w:rFonts w:hint="eastAsia"/>
        </w:rPr>
        <w:t>其中，大型舞蹈诗《汉乐诗舞》的成功推出，更是为万州的文艺创作增添了一抹亮色。现代川剧《峡江月》入选全国戏剧节展演，川剧《杀狗惊妻》入选全国地方戏精粹展演，小品《半山驿站》获市级戏剧曲艺大赛二等奖，四川竹琴《江姐进城》获市级曲艺大赛节目奖。这些成果，充分证明了万州在戏曲、小品等领域的创作实力和水平。</w:t>
      </w:r>
    </w:p>
    <w:p w:rsidR="00335CFE" w:rsidRDefault="00335CFE" w:rsidP="00335CFE">
      <w:pPr>
        <w:ind w:firstLineChars="200" w:firstLine="420"/>
      </w:pPr>
      <w:r>
        <w:rPr>
          <w:rFonts w:hint="eastAsia"/>
        </w:rPr>
        <w:t>除此之外，万州在广播剧、杂技、版画、书法、摄影等领域的创作也取得了不俗的成绩。这些成果不仅体现了万州文艺工作者的多元才华和实力，也展示了万州在文化产业发展方面的潜力和优势。</w:t>
      </w:r>
    </w:p>
    <w:p w:rsidR="00335CFE" w:rsidRDefault="00335CFE" w:rsidP="00335CFE">
      <w:pPr>
        <w:ind w:firstLineChars="200" w:firstLine="420"/>
      </w:pPr>
      <w:r>
        <w:rPr>
          <w:rFonts w:hint="eastAsia"/>
        </w:rPr>
        <w:t>文化更便民——数字化阅读建设提升阅读体验</w:t>
      </w:r>
    </w:p>
    <w:p w:rsidR="00335CFE" w:rsidRDefault="00335CFE" w:rsidP="00335CFE">
      <w:pPr>
        <w:ind w:firstLineChars="200" w:firstLine="420"/>
      </w:pPr>
      <w:r>
        <w:rPr>
          <w:rFonts w:hint="eastAsia"/>
        </w:rPr>
        <w:t>近年来，在数字化、网络化、智慧化的大潮中，我区积极行动，加快推进数字化阅读的建设步伐。</w:t>
      </w:r>
    </w:p>
    <w:p w:rsidR="00335CFE" w:rsidRDefault="00335CFE" w:rsidP="00335CFE">
      <w:pPr>
        <w:ind w:firstLineChars="200" w:firstLine="420"/>
      </w:pPr>
      <w:r>
        <w:rPr>
          <w:rFonts w:hint="eastAsia"/>
        </w:rPr>
        <w:t>去年，为了实现川渝地区图书馆和万州区图书馆总分馆图书通借通还服务，区图书馆全力推进川渝阅读“一卡通”建设工作。全馆党员干部分成</w:t>
      </w:r>
      <w:r>
        <w:t>6</w:t>
      </w:r>
      <w:r>
        <w:t>个小组，走访调研，为分馆图书录入打下坚实的基础。经过两个多月的努力，图书馆兵分两路开展录入验收工作，并进行了</w:t>
      </w:r>
      <w:r>
        <w:t>62</w:t>
      </w:r>
      <w:r>
        <w:t>场次培训，培训分馆图书管理员</w:t>
      </w:r>
      <w:r>
        <w:t>130</w:t>
      </w:r>
      <w:r>
        <w:t>人次，最终确保了</w:t>
      </w:r>
      <w:r>
        <w:t>“</w:t>
      </w:r>
      <w:r>
        <w:t>一卡通</w:t>
      </w:r>
      <w:r>
        <w:t>”</w:t>
      </w:r>
      <w:r>
        <w:t>工作的顺利进行。</w:t>
      </w:r>
    </w:p>
    <w:p w:rsidR="00335CFE" w:rsidRDefault="00335CFE" w:rsidP="00335CFE">
      <w:pPr>
        <w:ind w:firstLineChars="200" w:firstLine="420"/>
      </w:pPr>
      <w:r>
        <w:rPr>
          <w:rFonts w:hint="eastAsia"/>
        </w:rPr>
        <w:t>此外，万州区图书馆还建成了西山城市书房、南门口广场智能微书房、重庆三峡移民纪念馆智能微书房并投入运行。这些智能微书房共配置图书</w:t>
      </w:r>
      <w:r>
        <w:t>4500</w:t>
      </w:r>
      <w:r>
        <w:t>余册，为读者提供了更加便捷、舒适的阅读环境。其中</w:t>
      </w:r>
      <w:r>
        <w:t>24</w:t>
      </w:r>
      <w:r>
        <w:t>小时城市书房、</w:t>
      </w:r>
      <w:r>
        <w:t>3</w:t>
      </w:r>
      <w:r>
        <w:t>个智能微书房全年接待读者约</w:t>
      </w:r>
      <w:r>
        <w:t>8.2</w:t>
      </w:r>
      <w:r>
        <w:t>万人次。</w:t>
      </w:r>
    </w:p>
    <w:p w:rsidR="00335CFE" w:rsidRDefault="00335CFE" w:rsidP="00335CFE">
      <w:pPr>
        <w:ind w:firstLineChars="200" w:firstLine="420"/>
      </w:pPr>
      <w:r>
        <w:rPr>
          <w:rFonts w:hint="eastAsia"/>
        </w:rPr>
        <w:t>区图书馆负责人表示，推进数字化阅读建设的举措，不仅可满足更多年轻人对阅读快捷、方便的需求，也进一步提升了图书馆数字化阅读平台的建设。下一步，区图书馆将继续加强数字化阅读的建设，不断探索新的阅读方式和阅读模式，以满足群众日益增长的阅读需求。</w:t>
      </w:r>
    </w:p>
    <w:p w:rsidR="00335CFE" w:rsidRPr="00F707C7" w:rsidRDefault="00335CFE" w:rsidP="000368A8">
      <w:pPr>
        <w:jc w:val="right"/>
      </w:pPr>
      <w:r w:rsidRPr="00F707C7">
        <w:rPr>
          <w:rFonts w:hint="eastAsia"/>
        </w:rPr>
        <w:t>万州时报</w:t>
      </w:r>
      <w:r>
        <w:rPr>
          <w:rFonts w:hint="eastAsia"/>
        </w:rPr>
        <w:t xml:space="preserve"> 2024-2-29</w:t>
      </w:r>
    </w:p>
    <w:p w:rsidR="00335CFE" w:rsidRDefault="00335CFE" w:rsidP="00BD4453">
      <w:pPr>
        <w:sectPr w:rsidR="00335CFE" w:rsidSect="00BD4453">
          <w:type w:val="continuous"/>
          <w:pgSz w:w="11906" w:h="16838"/>
          <w:pgMar w:top="1644" w:right="1236" w:bottom="1418" w:left="1814" w:header="851" w:footer="907" w:gutter="0"/>
          <w:pgNumType w:start="1"/>
          <w:cols w:space="720"/>
          <w:docGrid w:type="lines" w:linePitch="341" w:charSpace="2373"/>
        </w:sectPr>
      </w:pPr>
    </w:p>
    <w:p w:rsidR="00350682" w:rsidRDefault="00350682"/>
    <w:sectPr w:rsidR="003506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5CFE"/>
    <w:rsid w:val="00335CFE"/>
    <w:rsid w:val="00350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5CF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35CF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Company>Microsoft</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2024-04-17T07:05:00Z</dcterms:created>
</cp:coreProperties>
</file>