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7B" w:rsidRDefault="007E7B7B" w:rsidP="00CA4355">
      <w:pPr>
        <w:pStyle w:val="1"/>
      </w:pPr>
      <w:r w:rsidRPr="00FA2C0C">
        <w:rPr>
          <w:rFonts w:hint="eastAsia"/>
        </w:rPr>
        <w:t>凝心聚力促发展</w:t>
      </w:r>
      <w:r w:rsidRPr="00FA2C0C">
        <w:t xml:space="preserve"> 开拓创新谋新篇</w:t>
      </w:r>
      <w:r w:rsidRPr="00FA2C0C">
        <w:t>——</w:t>
      </w:r>
      <w:r w:rsidRPr="00FA2C0C">
        <w:t>2023年安康对台工作综述</w:t>
      </w:r>
    </w:p>
    <w:p w:rsidR="007E7B7B" w:rsidRDefault="007E7B7B" w:rsidP="007E7B7B">
      <w:pPr>
        <w:ind w:firstLineChars="200" w:firstLine="420"/>
        <w:jc w:val="left"/>
      </w:pPr>
      <w:r>
        <w:t>2023</w:t>
      </w:r>
      <w:r>
        <w:t>年，安康市对台工作坚持以习近平新时代中国特色社会主义思想为指导，深入学习贯彻党的二十大精神，认真落实新时代党解决台湾问题的总体方略和党中央对台工作决策部署，广泛团结、联络台湾同胞，促进融合发展、推动联谊交流、增进心灵契合，奋力开创对台工作新局面。</w:t>
      </w:r>
    </w:p>
    <w:p w:rsidR="007E7B7B" w:rsidRDefault="007E7B7B" w:rsidP="007E7B7B">
      <w:pPr>
        <w:ind w:firstLineChars="200" w:firstLine="420"/>
        <w:jc w:val="left"/>
      </w:pPr>
      <w:r>
        <w:rPr>
          <w:rFonts w:hint="eastAsia"/>
        </w:rPr>
        <w:t>一、把牢政治“方向盘”，广泛凝聚思想合力</w:t>
      </w:r>
    </w:p>
    <w:p w:rsidR="007E7B7B" w:rsidRDefault="007E7B7B" w:rsidP="007E7B7B">
      <w:pPr>
        <w:ind w:firstLineChars="200" w:firstLine="420"/>
        <w:jc w:val="left"/>
      </w:pPr>
      <w:r>
        <w:rPr>
          <w:rFonts w:hint="eastAsia"/>
        </w:rPr>
        <w:t>加强和改进党的领导，是做好新时代对台工作的根本保证。安康市台办始终坚持把强化政治引领作为对台工作首要任务，紧扣“携手同心共圆中国梦”主题，通过开设统战大讲堂、举办专题辅导会、召开主题座谈会、一对一送学上门等方式，组织在安台胞台属深入学习习近平新时代中国特色社会主义思想，学习《反分裂国家法》和党中央关于对台工作的决策部署，引导其正确认识当前改革发展中存在的各种挑战问题，深刻感受中国特色社会主义制度的独特优势。组织台胞台属参观爱国主义教育基地、红色教育基地、乡村振兴示范点，不断强化在安台胞对同文同种、同根同源的认知；召开全市港澳台海外统战和侨务工作培训班，组织台胞台属代表和对台干部就党的二十大精神、对台政策、海外统战和侨务工作等知识进行系统全面学习，并到平利县蒋家坪村等地开展“不忘初心</w:t>
      </w:r>
      <w:r>
        <w:t xml:space="preserve"> </w:t>
      </w:r>
      <w:r>
        <w:t>同心同行</w:t>
      </w:r>
      <w:r>
        <w:t>”</w:t>
      </w:r>
      <w:r>
        <w:t>实地研学考察活动，增进</w:t>
      </w:r>
      <w:r>
        <w:t>“</w:t>
      </w:r>
      <w:r>
        <w:t>两岸一家亲、共筑中国梦</w:t>
      </w:r>
      <w:r>
        <w:t>”</w:t>
      </w:r>
      <w:r>
        <w:t>的感情认同。</w:t>
      </w:r>
    </w:p>
    <w:p w:rsidR="007E7B7B" w:rsidRDefault="007E7B7B" w:rsidP="007E7B7B">
      <w:pPr>
        <w:ind w:firstLineChars="200" w:firstLine="420"/>
        <w:jc w:val="left"/>
      </w:pPr>
      <w:r>
        <w:rPr>
          <w:rFonts w:hint="eastAsia"/>
        </w:rPr>
        <w:t>二、拓宽合作“覆盖面”，促进经贸融合发展</w:t>
      </w:r>
    </w:p>
    <w:p w:rsidR="007E7B7B" w:rsidRDefault="007E7B7B" w:rsidP="007E7B7B">
      <w:pPr>
        <w:ind w:firstLineChars="200" w:firstLine="420"/>
        <w:jc w:val="left"/>
      </w:pPr>
      <w:r>
        <w:rPr>
          <w:rFonts w:hint="eastAsia"/>
        </w:rPr>
        <w:t>采取以情招商、以商招商的方式，借助“中国加工贸易产品博览会”“丝博会暨西洽会”</w:t>
      </w:r>
      <w:r>
        <w:t xml:space="preserve"> “</w:t>
      </w:r>
      <w:r>
        <w:t>海峡两岸（陕西）经贸科技合作大会</w:t>
      </w:r>
      <w:r>
        <w:t xml:space="preserve"> ”“</w:t>
      </w:r>
      <w:r>
        <w:t>安康市名优特色产品暨重点合作项目推介会</w:t>
      </w:r>
      <w:r>
        <w:t>”</w:t>
      </w:r>
      <w:r>
        <w:t>等平台，主动加强与长三角、粤港澳大湾区等地台协会、商协会对接联系，邀请台企台商</w:t>
      </w:r>
      <w:r>
        <w:t>100</w:t>
      </w:r>
      <w:r>
        <w:t>余家参加，为企业牵线搭桥，实现互利共赢，深化安台两地经贸交流。分别在第四届海峡两岸（陕西）经贸科技合作大会电子信息产业、农业及生物医药产业对接会、陕粤台资企业农业合作交流会、陕苏智能制造业台资企业恳谈会、安康市承接加工贸易产业梯度转移推介会上，就我市电子信息、文旅</w:t>
      </w:r>
      <w:r>
        <w:rPr>
          <w:rFonts w:hint="eastAsia"/>
        </w:rPr>
        <w:t>康养、农业发展、生物医药等重点产业进行专题推介，深入宣传安康投资项目和优惠政策，为吸引更多台商台资认识安康、走进安康搭建平台。</w:t>
      </w:r>
    </w:p>
    <w:p w:rsidR="007E7B7B" w:rsidRDefault="007E7B7B" w:rsidP="007E7B7B">
      <w:pPr>
        <w:ind w:firstLineChars="200" w:firstLine="420"/>
        <w:jc w:val="left"/>
      </w:pPr>
      <w:r>
        <w:rPr>
          <w:rFonts w:hint="eastAsia"/>
        </w:rPr>
        <w:t>三、畅通文化“连心桥”，推动安台人文交流</w:t>
      </w:r>
    </w:p>
    <w:p w:rsidR="007E7B7B" w:rsidRDefault="007E7B7B" w:rsidP="007E7B7B">
      <w:pPr>
        <w:ind w:firstLineChars="200" w:firstLine="420"/>
        <w:jc w:val="left"/>
      </w:pPr>
      <w:r>
        <w:rPr>
          <w:rFonts w:hint="eastAsia"/>
        </w:rPr>
        <w:t>依托文化资源禀赋，人文交流精彩不断。积极推动设立全省对台交流基地。充分挖掘安康丰富的文化旅游优势，充分做好全省对台交流基地申报工作，</w:t>
      </w:r>
      <w:r>
        <w:t>9</w:t>
      </w:r>
      <w:r>
        <w:t>月</w:t>
      </w:r>
      <w:r>
        <w:t>23</w:t>
      </w:r>
      <w:r>
        <w:t>日，安康市首家</w:t>
      </w:r>
      <w:r>
        <w:t>“</w:t>
      </w:r>
      <w:r>
        <w:t>陕西省对台交流基地</w:t>
      </w:r>
      <w:r>
        <w:t>”</w:t>
      </w:r>
      <w:r>
        <w:t>在安康瀛湖生态旅游区揭牌，为搭建安台两地交流活动平台。精塑</w:t>
      </w:r>
      <w:r>
        <w:t>“</w:t>
      </w:r>
      <w:r>
        <w:t>安康特色</w:t>
      </w:r>
      <w:r>
        <w:t>”</w:t>
      </w:r>
      <w:r>
        <w:t>民情项目，以安康年俗为主题在《台湾导报》进行专题宣传，图文并茂的展现安康传统文化、风土人情和特色美食，《安康八大件》《舌尖上的非遗</w:t>
      </w:r>
      <w:r>
        <w:t>——</w:t>
      </w:r>
      <w:r>
        <w:t>白火石汆汤》等文章收获了较高的点击率，以入岛宣传为重点，让更多台湾基层民众了解安康感知安康。不断引导安台交流合作领域扩展，</w:t>
      </w:r>
      <w:r>
        <w:t>9</w:t>
      </w:r>
      <w:r>
        <w:t>月底</w:t>
      </w:r>
      <w:r>
        <w:rPr>
          <w:rFonts w:hint="eastAsia"/>
        </w:rPr>
        <w:t>，组织来自两岸青年创业孵化器联盟的</w:t>
      </w:r>
      <w:r>
        <w:t>20</w:t>
      </w:r>
      <w:r>
        <w:t>余名台湾企业代表走进安康开展</w:t>
      </w:r>
      <w:r>
        <w:t>“2023</w:t>
      </w:r>
      <w:r>
        <w:t>台湾青年创客三秦行</w:t>
      </w:r>
      <w:r>
        <w:t>”</w:t>
      </w:r>
      <w:r>
        <w:t>活动，感受安康城市发展和生态旅游发展新成果，进一步加深对安康的了解，并在新媒体助力乡村振兴、农业和文旅发展以及常态化互访交流合作等方面进行再明确、再探讨，全力推进台青到安创业创新，融合发展。</w:t>
      </w:r>
    </w:p>
    <w:p w:rsidR="007E7B7B" w:rsidRDefault="007E7B7B" w:rsidP="007E7B7B">
      <w:pPr>
        <w:ind w:firstLineChars="200" w:firstLine="420"/>
        <w:jc w:val="left"/>
      </w:pPr>
      <w:r>
        <w:rPr>
          <w:rFonts w:hint="eastAsia"/>
        </w:rPr>
        <w:t>四、汇聚各方“向心力”，提升对台服务质效</w:t>
      </w:r>
    </w:p>
    <w:p w:rsidR="007E7B7B" w:rsidRDefault="007E7B7B" w:rsidP="007E7B7B">
      <w:pPr>
        <w:ind w:firstLineChars="200" w:firstLine="420"/>
        <w:jc w:val="left"/>
      </w:pPr>
      <w:r>
        <w:rPr>
          <w:rFonts w:hint="eastAsia"/>
        </w:rPr>
        <w:t>坚持以“优秀素质、优质服务、优良环境”为宗旨，为台胞台属台企在安生活发展提供优质服务。加强政策宣传，编制中省系列惠台措施宣传手册</w:t>
      </w:r>
      <w:r>
        <w:t>200</w:t>
      </w:r>
      <w:r>
        <w:t>余份，通过网站、新媒体、微信公众号等方式开展线上宣传，开展开展</w:t>
      </w:r>
      <w:r>
        <w:t>“</w:t>
      </w:r>
      <w:r>
        <w:t>法律服务专员进台企</w:t>
      </w:r>
      <w:r>
        <w:t>”</w:t>
      </w:r>
      <w:r>
        <w:t>、</w:t>
      </w:r>
      <w:r>
        <w:t>“</w:t>
      </w:r>
      <w:r>
        <w:t>美好生活</w:t>
      </w:r>
      <w:r>
        <w:t>·</w:t>
      </w:r>
      <w:r>
        <w:t>民法典相伴</w:t>
      </w:r>
      <w:r>
        <w:t>”</w:t>
      </w:r>
      <w:r>
        <w:t>等主题宣传活动，为企业送政策、送信息、送服务，全面掌握惠台政策落地实施和生活权益保障等现实问题，积极营造</w:t>
      </w:r>
      <w:r>
        <w:t>“</w:t>
      </w:r>
      <w:r>
        <w:t>亲商、安商、富商</w:t>
      </w:r>
      <w:r>
        <w:t>”</w:t>
      </w:r>
      <w:r>
        <w:t>的营商环境。加强与市招商、市场监管和行政审批部门联系，对全市现有涉台服务政策进行整合提升，完善升级，建立电子公文网络代办平台，快速办理台资企</w:t>
      </w:r>
      <w:r>
        <w:rPr>
          <w:rFonts w:hint="eastAsia"/>
        </w:rPr>
        <w:t>业资格认证、项目注册、申报审批等事项，优化服务机制，打造“安心办”全方位集中帮办服务，为企业落地提供便捷式服务。积极联系推动台资企业西安长生堂生物科技有限公司一行分别在我市汉阴县、岚皋县和镇坪县考察中药产业项目，就何首乌和杜仲产业种植与二产加工合作进行深入交流，就打造中药材示范基地运营管理模式达成合作意向；推动台企远方诗境责任有限公司在汉阴、旬阳等地实地考察，助推企业合作，为实现共同发展创造良好契机。积极与信访部门联系，在全市范围内对涉台信访事项、涉台纠纷情况进行全面梳理，推进涉台信访互联互通。与安康市中级人民法院联合开展涉台矛盾纠纷溯源治理工作，从源头解决涉台矛盾纠纷问题，切实保护台企台胞在安合法权益。在春节等传统节日对台胞台属进行慰问，协调解决定居台胞生活困难问题；积极办理涉台婚姻、政策咨询、两岸寻亲、子女就学升学等各项涉台事务</w:t>
      </w:r>
      <w:r>
        <w:t>30</w:t>
      </w:r>
      <w:r>
        <w:t>余次，为台胞台属真诚地搞好服务，充分发挥他们的桥梁纽带作用，搭建友好沟通平台。</w:t>
      </w:r>
    </w:p>
    <w:p w:rsidR="007E7B7B" w:rsidRDefault="007E7B7B" w:rsidP="007E7B7B">
      <w:pPr>
        <w:ind w:firstLineChars="200" w:firstLine="420"/>
        <w:jc w:val="left"/>
      </w:pPr>
      <w:r>
        <w:rPr>
          <w:rFonts w:hint="eastAsia"/>
        </w:rPr>
        <w:t>展望</w:t>
      </w:r>
      <w:r>
        <w:t>2024</w:t>
      </w:r>
      <w:r>
        <w:t>，我们将完整、准确、全面贯彻落实新时代党解决台湾问题的总体方略，始终秉承</w:t>
      </w:r>
      <w:r>
        <w:t>“</w:t>
      </w:r>
      <w:r>
        <w:t>两岸一家亲</w:t>
      </w:r>
      <w:r>
        <w:t>”</w:t>
      </w:r>
      <w:r>
        <w:t>理念，持续推动安台两地交流合作，不断深化融合发展，在高质量发展中做好对台各项工作，持续在强化招商引资、助推产业合作、保障台胞台企合法权利、开展文化交流等方面用心用情用力，在互利共赢中助推两岸融合发展，不断厚植共同发展基础，为推进祖国和平统一贡献安康力量。</w:t>
      </w:r>
    </w:p>
    <w:p w:rsidR="007E7B7B" w:rsidRDefault="007E7B7B" w:rsidP="007E7B7B">
      <w:pPr>
        <w:ind w:firstLineChars="200" w:firstLine="420"/>
        <w:jc w:val="right"/>
      </w:pPr>
      <w:r w:rsidRPr="00FA2C0C">
        <w:rPr>
          <w:rFonts w:hint="eastAsia"/>
        </w:rPr>
        <w:t>中国台湾网</w:t>
      </w:r>
      <w:r>
        <w:rPr>
          <w:rFonts w:hint="eastAsia"/>
        </w:rPr>
        <w:t>2024-2-29</w:t>
      </w:r>
    </w:p>
    <w:p w:rsidR="007E7B7B" w:rsidRDefault="007E7B7B" w:rsidP="00C859A2">
      <w:pPr>
        <w:sectPr w:rsidR="007E7B7B" w:rsidSect="00C859A2">
          <w:type w:val="continuous"/>
          <w:pgSz w:w="11906" w:h="16838"/>
          <w:pgMar w:top="1644" w:right="1236" w:bottom="1418" w:left="1814" w:header="851" w:footer="907" w:gutter="0"/>
          <w:pgNumType w:start="1"/>
          <w:cols w:space="720"/>
          <w:docGrid w:type="lines" w:linePitch="341" w:charSpace="2373"/>
        </w:sectPr>
      </w:pPr>
    </w:p>
    <w:p w:rsidR="0012623E" w:rsidRDefault="0012623E"/>
    <w:sectPr w:rsidR="00126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B7B"/>
    <w:rsid w:val="0012623E"/>
    <w:rsid w:val="007E7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B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7B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2024-04-17T07:01:00Z</dcterms:created>
</cp:coreProperties>
</file>