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84" w:rsidRPr="009F0D6F" w:rsidRDefault="00893A84" w:rsidP="009F0D6F">
      <w:pPr>
        <w:pStyle w:val="1"/>
      </w:pPr>
      <w:r w:rsidRPr="009F0D6F">
        <w:rPr>
          <w:rFonts w:hint="eastAsia"/>
        </w:rPr>
        <w:t>做好纪检监察工作要辩证认识四对关系</w:t>
      </w:r>
    </w:p>
    <w:p w:rsidR="00893A84" w:rsidRDefault="00893A84" w:rsidP="00893A84">
      <w:pPr>
        <w:ind w:firstLineChars="200" w:firstLine="420"/>
        <w:jc w:val="left"/>
      </w:pPr>
      <w:r>
        <w:rPr>
          <w:rFonts w:hint="eastAsia"/>
        </w:rPr>
        <w:t>鲁</w:t>
      </w:r>
      <w:r>
        <w:t xml:space="preserve"> </w:t>
      </w:r>
      <w:r>
        <w:t>浩</w:t>
      </w:r>
      <w:r>
        <w:t xml:space="preserve"> </w:t>
      </w:r>
      <w:r>
        <w:t>河南省纪委监委宣传部副部长</w:t>
      </w:r>
    </w:p>
    <w:p w:rsidR="00893A84" w:rsidRDefault="00893A84" w:rsidP="00893A84">
      <w:pPr>
        <w:ind w:firstLineChars="200" w:firstLine="420"/>
        <w:jc w:val="left"/>
      </w:pPr>
      <w:r>
        <w:rPr>
          <w:rFonts w:hint="eastAsia"/>
        </w:rPr>
        <w:t>十九届中央纪委四次全会对纪检监察工作高质量发展提出了新的部署和要求。作为纪检监察干部，落实全会精神要砥砺初心、勇担使命，以高度的政治自觉增强“四个意识”，坚定“四个自信”，做到“两个维护”；要在学懂、弄通、做实习近平总书记在全会上的重要讲话精神上下功夫；要在厘清重大理论和实践问题上下功夫，在党风廉政建设中要始终坚守正确政治方向，辩证认识以下四对关系，把握其内在联系，切实把工作干得更好、更出彩。</w:t>
      </w:r>
    </w:p>
    <w:p w:rsidR="00893A84" w:rsidRDefault="00893A84" w:rsidP="00893A84">
      <w:pPr>
        <w:ind w:firstLineChars="200" w:firstLine="420"/>
        <w:jc w:val="left"/>
      </w:pPr>
      <w:r>
        <w:rPr>
          <w:rFonts w:hint="eastAsia"/>
        </w:rPr>
        <w:t>真诚与忠诚。真诚是一种思想情感，而忠诚是一种政治抉择，是建立在真诚基础上的绝对认同、绝对服从、绝对紧跟、绝对看齐。纪检监察干部作为党的忠诚卫士必须对党忠诚，纪检监察机关和纪检监察干部讲忠诚是天性、尽忠诚是本分。对于从事纪检监察工作的同志来讲，始终对党风廉政建设和反腐败事业、对组织领导和同志真诚坦荡，是做到对党绝对忠诚的基础和前提；作为宣传战线的同志，肩负着党风廉政建设和反腐败宣传的神圣职责使命，必须绝对忠诚，没有绝对忠诚的情感认同和行动自觉，就不配当纪检监察宣传干部，就不能称为忠诚卫士，在政治认识和政治思想上就会有偏差，迟早会出问题。</w:t>
      </w:r>
    </w:p>
    <w:p w:rsidR="00893A84" w:rsidRDefault="00893A84" w:rsidP="00893A84">
      <w:pPr>
        <w:ind w:firstLineChars="200" w:firstLine="420"/>
        <w:jc w:val="left"/>
      </w:pPr>
      <w:r>
        <w:rPr>
          <w:rFonts w:hint="eastAsia"/>
        </w:rPr>
        <w:t>古人云：“人之有忠也，犹鱼之有渊也。”对党绝对忠诚必须往高处站、往远处行、往实处做，坚决同以习近平同志为核心的党中央保持高度一致；必须时刻经得起磨炼、经得起检验、经得起考验；必须在完成组织交给的各项任务上，不打折扣、不讲条件、不计代价，必须在践行“四个意识”上，不搞变通、不耍心眼；必须在各种政治风浪考验面前，不犹豫，不彷徨，时时处处为党尽责、替党分忧。当然，纪检监察干部不是生活在真空中，也有七情六欲，而当执纪审查工作中出现公与私的矛盾时，当面对各种错综复杂的诱惑考验时，当面对方方面面的“说情风”“关系网”时，我们必须视忠诚为生命，用忠诚战胜一切、压倒一切，用忠诚审视一切、检验一切，使真诚朴素的情感上升为对党、对组织、对事业的高度负责，做到始终对组织交心，对工作尽心，对同志关心、对群众贴心。比如，贯彻落实《关于新形势下党内政治生活的若干准则》和《中国共产党党内监督条例》，首要一点，就是打消“好人主义”的错误思想，发现身边的同志出现了苗头性问题，要勇于直言，勇于批评，不当和事佬、不做老好人，更不能以对事不对人为借口，回避矛盾，积压问题，从而使简单问题复杂化，看着身边的同志越滑越远，越陷越深。这样做，既是对同志的一腔真诚，更是对党对组织担当负责的一片赤诚。</w:t>
      </w:r>
    </w:p>
    <w:p w:rsidR="00893A84" w:rsidRDefault="00893A84" w:rsidP="00893A84">
      <w:pPr>
        <w:ind w:firstLineChars="200" w:firstLine="420"/>
        <w:jc w:val="left"/>
      </w:pPr>
      <w:r>
        <w:rPr>
          <w:rFonts w:hint="eastAsia"/>
        </w:rPr>
        <w:t>职业与事业。纪检监察机关是政治机关，纪检监察工作不仅是一种职业，而且是一个政治工作、一个光荣的政治事业。政治事业要求我们必须讲政治、讲大局、讲奉献，必须以事业为乐、以事业为本、以事业为天，必须有坐不住的紧迫感、等不起的责任感、慢不得的危机感，练好我们监督执纪问责的看家本领。作为宣传干部，要视职业为舞台，视岗位为课堂，精益求精，倾注满腔热血和激情，将党风廉政建和反腐败宣传工作作为孜孜以求的事业；要自我加压，不断提高适应时代形势变化需求的宣传业务水平；要自觉遵照习近平总书记对宣传工作提出的“举旗帜、聚民心、育新人、兴文化、展形象”的使命任务，坚持正确政治方向，在基础性、战略性工作上下功夫，在关键处、要害处上下功夫，在工作质量和水平上下功夫，坚持提高廉政新闻舆论的传播力、引导力、影响力、公信力，讲好廉政故事，传播廉政好声音；要在廉政宣传中，本着对党的事业高度负责的精神，树立正确的历史观、民族观、国家观、文化观；要用对纪检监察宣传工作的一丝不苟、全力以赴来诠释对纪检监察事业的热爱、对党的无限忠诚。</w:t>
      </w:r>
    </w:p>
    <w:p w:rsidR="00893A84" w:rsidRDefault="00893A84" w:rsidP="00893A84">
      <w:pPr>
        <w:ind w:firstLineChars="200" w:firstLine="420"/>
        <w:jc w:val="left"/>
      </w:pPr>
      <w:r>
        <w:rPr>
          <w:rFonts w:hint="eastAsia"/>
        </w:rPr>
        <w:t>守纪与执纪。律人者必先律己，严人者必先严己。纪检监察干部出问题，就是政治问题。作为纪检干部，守纪才有底气，守纪才有执纪的资格，如果我们执纪者沦为违纪者，那就是监守自盗、就是执法犯法、就是自我毁灭；纪律面前一律平等，遵守纪律没有特权，执行纪律没有例外。纪检干部没有任何超越法纪授权之外的权力可言，如果有的话，那也应该是特别能吃苦、特别能战斗、特别能奉献、特别能牺牲的权力。执纪者如果目无法纪、跑风漏气、以案谋私、权钱交易，带来的可能是一时的快感与满足，但埋下的却是长久的祸根，犹如定时炸弹，随时都有被引爆炸得粉身碎骨的危险。</w:t>
      </w:r>
    </w:p>
    <w:p w:rsidR="00893A84" w:rsidRDefault="00893A84" w:rsidP="00893A84">
      <w:pPr>
        <w:ind w:firstLineChars="200" w:firstLine="420"/>
        <w:jc w:val="left"/>
      </w:pPr>
      <w:r>
        <w:rPr>
          <w:rFonts w:hint="eastAsia"/>
        </w:rPr>
        <w:t>标准与标杆。标准是一种要求，是一种衡量判断事物高下的尺度；而标杆却是一种引领，是一种可以不断抬高、提升追求的更高境界。标准有时是因时因事随机确定的，但标杆却是时刻在那立着，看得见、摸得着，可以随时参照学习。按照习近平总书记提出的“纪检监察干部要做全社会标杆”的要求，纪检监察干部满足于一般的标准不行，停留在低水平的标准也不行，必须树立标杆、看齐标杆、争当标杆。对于纪检监察宣传干部而言，如果说“技”的层面是从事的具体的纪检监察宣传工作，那么“道”的层面就是通过具体而细致的工作达到对党员干部教育、挽救和规范的效果。超越标准，才能成为标杆，才能永不满足、永不懈怠，才能永远保持冲锋的姿态，才能在新形势下将纪检监察工作做得成色更足、更加出彩。</w:t>
      </w:r>
    </w:p>
    <w:p w:rsidR="00893A84" w:rsidRDefault="00893A84" w:rsidP="00893A84">
      <w:pPr>
        <w:ind w:firstLineChars="200" w:firstLine="420"/>
        <w:jc w:val="right"/>
      </w:pPr>
      <w:r w:rsidRPr="007B2513">
        <w:rPr>
          <w:rFonts w:hint="eastAsia"/>
        </w:rPr>
        <w:t>河南省纪委监察厅客户端</w:t>
      </w:r>
      <w:r>
        <w:rPr>
          <w:rFonts w:hint="eastAsia"/>
        </w:rPr>
        <w:t>2024-</w:t>
      </w:r>
      <w:r w:rsidRPr="007B2513">
        <w:t>02-24</w:t>
      </w:r>
    </w:p>
    <w:p w:rsidR="00893A84" w:rsidRDefault="00893A84" w:rsidP="002645E9">
      <w:pPr>
        <w:sectPr w:rsidR="00893A84" w:rsidSect="002645E9">
          <w:type w:val="continuous"/>
          <w:pgSz w:w="11906" w:h="16838"/>
          <w:pgMar w:top="1644" w:right="1236" w:bottom="1418" w:left="1814" w:header="851" w:footer="907" w:gutter="0"/>
          <w:pgNumType w:start="1"/>
          <w:cols w:space="720"/>
          <w:docGrid w:type="lines" w:linePitch="341" w:charSpace="2373"/>
        </w:sectPr>
      </w:pPr>
    </w:p>
    <w:p w:rsidR="00221C5C" w:rsidRDefault="00221C5C"/>
    <w:sectPr w:rsidR="00221C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3A84"/>
    <w:rsid w:val="00221C5C"/>
    <w:rsid w:val="00893A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3A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93A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2024-04-17T02:20:00Z</dcterms:created>
</cp:coreProperties>
</file>