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37" w:rsidRDefault="00D83037">
      <w:pPr>
        <w:pStyle w:val="1"/>
      </w:pPr>
      <w:r>
        <w:t>广西残疾人康复服务率、救助率和辅具适配率连续三年位居全国前列</w:t>
      </w:r>
    </w:p>
    <w:p w:rsidR="00D83037" w:rsidRDefault="00D83037">
      <w:pPr>
        <w:ind w:firstLine="420"/>
        <w:jc w:val="left"/>
      </w:pPr>
      <w:r>
        <w:t>广西新闻网南宁</w:t>
      </w:r>
      <w:r>
        <w:t>2</w:t>
      </w:r>
      <w:r>
        <w:t>月</w:t>
      </w:r>
      <w:r>
        <w:t>29</w:t>
      </w:r>
      <w:r>
        <w:t>日讯（记者</w:t>
      </w:r>
      <w:r>
        <w:t xml:space="preserve"> </w:t>
      </w:r>
      <w:r>
        <w:t>柳思羽</w:t>
      </w:r>
      <w:r>
        <w:t xml:space="preserve"> </w:t>
      </w:r>
      <w:r>
        <w:t>通讯员</w:t>
      </w:r>
      <w:r>
        <w:t xml:space="preserve"> </w:t>
      </w:r>
      <w:r>
        <w:t>蒋寿兰）</w:t>
      </w:r>
      <w:r>
        <w:t>2</w:t>
      </w:r>
      <w:r>
        <w:t>月</w:t>
      </w:r>
      <w:r>
        <w:t>29</w:t>
      </w:r>
      <w:r>
        <w:t>日下午，广西残联第八届主席团第二次全体会议在南宁召开。会议全面总结</w:t>
      </w:r>
      <w:r>
        <w:t>2023</w:t>
      </w:r>
      <w:r>
        <w:t>年全区残疾人工作取得的成绩，部署安排了</w:t>
      </w:r>
      <w:r>
        <w:t>2024</w:t>
      </w:r>
      <w:r>
        <w:t>年残疾人工作重点任务。</w:t>
      </w:r>
    </w:p>
    <w:p w:rsidR="00D83037" w:rsidRDefault="00D83037">
      <w:pPr>
        <w:ind w:firstLine="420"/>
        <w:jc w:val="left"/>
      </w:pPr>
      <w:r>
        <w:t>围绕中心大局办好事，残疾人工作展现新面貌。</w:t>
      </w:r>
      <w:r>
        <w:t>2023</w:t>
      </w:r>
      <w:r>
        <w:t>年，我区顺利召开了广西残联第八次代表大会，完成了自治区残联换届工作；升格举办了广西第十届残疾人运会暨第五届特奥会，展现残疾人自强不息的精神风貌；成功承办了</w:t>
      </w:r>
      <w:r>
        <w:t>2023</w:t>
      </w:r>
      <w:r>
        <w:t>年全国辅助器具服务技能竞赛，以此为契机充分展示我区辅助器具事业发展成果。</w:t>
      </w:r>
    </w:p>
    <w:p w:rsidR="00D83037" w:rsidRDefault="00D83037">
      <w:pPr>
        <w:ind w:firstLine="420"/>
        <w:jc w:val="left"/>
      </w:pPr>
      <w:r>
        <w:t>兜底保障促就业，激发残疾人发展内生动力。</w:t>
      </w:r>
    </w:p>
    <w:p w:rsidR="00D83037" w:rsidRDefault="00D83037">
      <w:pPr>
        <w:ind w:firstLine="420"/>
        <w:jc w:val="left"/>
      </w:pPr>
      <w:r>
        <w:t>2023</w:t>
      </w:r>
      <w:r>
        <w:t>年，我区创新开展</w:t>
      </w:r>
      <w:r>
        <w:t>“</w:t>
      </w:r>
      <w:r>
        <w:t>壮美广西</w:t>
      </w:r>
      <w:r>
        <w:t>·</w:t>
      </w:r>
      <w:r>
        <w:t>百千万助残兴万家</w:t>
      </w:r>
      <w:r>
        <w:t>”</w:t>
      </w:r>
      <w:r>
        <w:t>专项行动，在全区建立</w:t>
      </w:r>
      <w:r>
        <w:t>137</w:t>
      </w:r>
      <w:r>
        <w:t>个</w:t>
      </w:r>
      <w:r>
        <w:t>“</w:t>
      </w:r>
      <w:r>
        <w:t>阳光助残基地</w:t>
      </w:r>
      <w:r>
        <w:t>”</w:t>
      </w:r>
      <w:r>
        <w:t>，带动</w:t>
      </w:r>
      <w:r>
        <w:t>1.74</w:t>
      </w:r>
      <w:r>
        <w:t>万名农村残疾人实现就业增收，培训</w:t>
      </w:r>
      <w:r>
        <w:t>2.15</w:t>
      </w:r>
      <w:r>
        <w:t>万名残疾人掌握实用技术或就业技能；推动落实惠残助残政策，全区共有</w:t>
      </w:r>
      <w:r>
        <w:t>57.05</w:t>
      </w:r>
      <w:r>
        <w:t>万名残疾人获得低保救助，</w:t>
      </w:r>
      <w:r>
        <w:t>107.29</w:t>
      </w:r>
      <w:r>
        <w:t>万人次残疾人享受</w:t>
      </w:r>
      <w:r>
        <w:t>“</w:t>
      </w:r>
      <w:r>
        <w:t>两项补贴</w:t>
      </w:r>
      <w:r>
        <w:t>”</w:t>
      </w:r>
      <w:r>
        <w:t>，</w:t>
      </w:r>
      <w:r>
        <w:t>3</w:t>
      </w:r>
      <w:r>
        <w:t>万名符合条件的残疾人获得托养照护服务，</w:t>
      </w:r>
      <w:r>
        <w:t>1.29</w:t>
      </w:r>
      <w:r>
        <w:t>万户残疾人家庭获得无障碍改造，</w:t>
      </w:r>
      <w:r>
        <w:t>1.15</w:t>
      </w:r>
      <w:r>
        <w:t>万名残疾学生获得教育资助，适龄残疾儿童接受义务教育入学率达</w:t>
      </w:r>
      <w:r>
        <w:t>99.94%</w:t>
      </w:r>
      <w:r>
        <w:t>，残疾人脱贫成果更加稳固。</w:t>
      </w:r>
    </w:p>
    <w:p w:rsidR="00D83037" w:rsidRDefault="00D83037">
      <w:pPr>
        <w:ind w:firstLine="420"/>
        <w:jc w:val="left"/>
      </w:pPr>
      <w:r>
        <w:t>同时，我区深化粤桂残疾人协作，共同实施转移就业、产业帮扶等项目</w:t>
      </w:r>
      <w:r>
        <w:t>63</w:t>
      </w:r>
      <w:r>
        <w:t>个，累计有</w:t>
      </w:r>
      <w:r>
        <w:t>1.26</w:t>
      </w:r>
      <w:r>
        <w:t>万名残疾人得到有效帮扶；全力打造</w:t>
      </w:r>
      <w:r>
        <w:t>“</w:t>
      </w:r>
      <w:r>
        <w:t>助残就业</w:t>
      </w:r>
      <w:r>
        <w:t xml:space="preserve"> </w:t>
      </w:r>
      <w:r>
        <w:t>桂在行动</w:t>
      </w:r>
      <w:r>
        <w:t>”</w:t>
      </w:r>
      <w:r>
        <w:t>广西品牌，深入实施</w:t>
      </w:r>
      <w:r>
        <w:t>“</w:t>
      </w:r>
      <w:r>
        <w:t>助残就业十大行动</w:t>
      </w:r>
      <w:r>
        <w:t>”</w:t>
      </w:r>
      <w:r>
        <w:t>，促进全区</w:t>
      </w:r>
      <w:r>
        <w:t>2441</w:t>
      </w:r>
      <w:r>
        <w:t>家机关、企事业单位安置残疾人就业</w:t>
      </w:r>
      <w:r>
        <w:t>4834</w:t>
      </w:r>
      <w:r>
        <w:t>人次，用人单位数和残疾人就业人数分别增长</w:t>
      </w:r>
      <w:r>
        <w:t>8.44%</w:t>
      </w:r>
      <w:r>
        <w:t>、</w:t>
      </w:r>
      <w:r>
        <w:t>6.78%</w:t>
      </w:r>
      <w:r>
        <w:t>；全区新增残疾人就业</w:t>
      </w:r>
      <w:r>
        <w:t>3.69</w:t>
      </w:r>
      <w:r>
        <w:t>万人，完成年度任务的</w:t>
      </w:r>
      <w:r>
        <w:t>462.5%</w:t>
      </w:r>
      <w:r>
        <w:t>，排名全国第二；实施残疾人职业技能提升行动，全区城乡培训残疾人</w:t>
      </w:r>
      <w:r>
        <w:t>1.87</w:t>
      </w:r>
      <w:r>
        <w:t>万人，完成年度任务的</w:t>
      </w:r>
      <w:r>
        <w:t>312.1%</w:t>
      </w:r>
      <w:r>
        <w:t>，排名全国第一；扎实做好高校残疾人毕业生</w:t>
      </w:r>
      <w:r>
        <w:t>“</w:t>
      </w:r>
      <w:r>
        <w:t>一人一策</w:t>
      </w:r>
      <w:r>
        <w:t>”</w:t>
      </w:r>
      <w:r>
        <w:t>就业服务，毕业生就业率达</w:t>
      </w:r>
      <w:r>
        <w:t>97.4%</w:t>
      </w:r>
      <w:r>
        <w:t>；全区持证就业年龄段残疾人就业率达</w:t>
      </w:r>
      <w:r>
        <w:t>58.06%</w:t>
      </w:r>
      <w:r>
        <w:t>，同比增长</w:t>
      </w:r>
      <w:r>
        <w:t>6.67%</w:t>
      </w:r>
      <w:r>
        <w:t>。</w:t>
      </w:r>
    </w:p>
    <w:p w:rsidR="00D83037" w:rsidRDefault="00D83037">
      <w:pPr>
        <w:ind w:firstLine="420"/>
        <w:jc w:val="left"/>
      </w:pPr>
      <w:r>
        <w:t>秉持平等融合共享，残疾人关爱服务更有温度。</w:t>
      </w:r>
    </w:p>
    <w:p w:rsidR="00D83037" w:rsidRDefault="00D83037">
      <w:pPr>
        <w:ind w:firstLine="420"/>
        <w:jc w:val="left"/>
      </w:pPr>
      <w:r>
        <w:t>2023</w:t>
      </w:r>
      <w:r>
        <w:t>年，我区扎实开展</w:t>
      </w:r>
      <w:r>
        <w:t>“</w:t>
      </w:r>
      <w:r>
        <w:t>康复服务</w:t>
      </w:r>
      <w:r>
        <w:t>·</w:t>
      </w:r>
      <w:r>
        <w:t>桂在行动</w:t>
      </w:r>
      <w:r>
        <w:t>”</w:t>
      </w:r>
      <w:r>
        <w:t>系列活动，全区共为</w:t>
      </w:r>
      <w:r>
        <w:t>18.1</w:t>
      </w:r>
      <w:r>
        <w:t>万名残疾人提供免费基本康复服务、为</w:t>
      </w:r>
      <w:r>
        <w:t>4.28</w:t>
      </w:r>
      <w:r>
        <w:t>万名残疾人提供免费辅具适配服务、为</w:t>
      </w:r>
      <w:r>
        <w:t>2.51</w:t>
      </w:r>
      <w:r>
        <w:t>万名残疾儿童提供康复救助，服务率、适配率、救助率均连续三年位居全国前十名，全区康复重点工作评估结果为优秀等次。</w:t>
      </w:r>
    </w:p>
    <w:p w:rsidR="00D83037" w:rsidRDefault="00D83037">
      <w:pPr>
        <w:ind w:firstLine="420"/>
        <w:jc w:val="left"/>
      </w:pPr>
      <w:r>
        <w:t>同时，我区成立广西启智幼儿园，接收</w:t>
      </w:r>
      <w:r>
        <w:t>3</w:t>
      </w:r>
      <w:r>
        <w:t>至</w:t>
      </w:r>
      <w:r>
        <w:t>6</w:t>
      </w:r>
      <w:r>
        <w:t>岁残疾儿童和健全儿童入园，填补残疾儿童学前融合教育的空白；全区共培育融合幼儿园</w:t>
      </w:r>
      <w:r>
        <w:t>102</w:t>
      </w:r>
      <w:r>
        <w:t>家，接收残疾儿童</w:t>
      </w:r>
      <w:r>
        <w:t>1100</w:t>
      </w:r>
      <w:r>
        <w:t>多人，实现</w:t>
      </w:r>
      <w:r>
        <w:t>“</w:t>
      </w:r>
      <w:r>
        <w:t>康教融合</w:t>
      </w:r>
      <w:r>
        <w:t>”</w:t>
      </w:r>
      <w:r>
        <w:t>。此外，我区还培养推荐</w:t>
      </w:r>
      <w:r>
        <w:t>3</w:t>
      </w:r>
      <w:r>
        <w:t>名残疾人运动员入选国家代表团参加杭州亚残运会，赢得</w:t>
      </w:r>
      <w:r>
        <w:t>4</w:t>
      </w:r>
      <w:r>
        <w:t>枚金牌、打破</w:t>
      </w:r>
      <w:r>
        <w:t>2</w:t>
      </w:r>
      <w:r>
        <w:t>项赛会纪录。</w:t>
      </w:r>
    </w:p>
    <w:p w:rsidR="00D83037" w:rsidRDefault="00D83037">
      <w:pPr>
        <w:ind w:firstLine="420"/>
        <w:jc w:val="left"/>
      </w:pPr>
      <w:r>
        <w:t>着力推进基层残联组织建设，履职尽责能力更加过硬。</w:t>
      </w:r>
    </w:p>
    <w:p w:rsidR="00D83037" w:rsidRDefault="00D83037">
      <w:pPr>
        <w:ind w:firstLine="420"/>
        <w:jc w:val="left"/>
      </w:pPr>
      <w:r>
        <w:t>2023</w:t>
      </w:r>
      <w:r>
        <w:t>年，自治区残联积极争取到中央和自治区残疾人事业发展补助资金</w:t>
      </w:r>
      <w:r>
        <w:t>5.8</w:t>
      </w:r>
      <w:r>
        <w:t>亿元，我区中央直达资金执行率</w:t>
      </w:r>
      <w:r>
        <w:t>99.8%</w:t>
      </w:r>
      <w:r>
        <w:t>，排名全国第</w:t>
      </w:r>
      <w:r>
        <w:t>4</w:t>
      </w:r>
      <w:r>
        <w:t>位；推进残疾人证核发管理规范化便利化，开展残疾人证</w:t>
      </w:r>
      <w:r>
        <w:t>“</w:t>
      </w:r>
      <w:r>
        <w:t>一次通办</w:t>
      </w:r>
      <w:r>
        <w:t>”</w:t>
      </w:r>
      <w:r>
        <w:t>试点工作，推动残疾人证办理</w:t>
      </w:r>
      <w:r>
        <w:t>“</w:t>
      </w:r>
      <w:r>
        <w:t>轻松办、智慧办、上门办、满意办</w:t>
      </w:r>
      <w:r>
        <w:t>”</w:t>
      </w:r>
      <w:r>
        <w:t>；开展助残志愿服务，广西残疾人福利基金会募集助残捐款（物）约</w:t>
      </w:r>
      <w:r>
        <w:t>3400</w:t>
      </w:r>
      <w:r>
        <w:t>万元，为残疾人及其家庭提供助听、助视、助行等帮扶救助。</w:t>
      </w:r>
    </w:p>
    <w:p w:rsidR="00D83037" w:rsidRDefault="00D83037">
      <w:pPr>
        <w:ind w:firstLine="420"/>
        <w:jc w:val="left"/>
      </w:pPr>
      <w:r>
        <w:t>2024</w:t>
      </w:r>
      <w:r>
        <w:t>年是实现《广西残疾人保障和发展</w:t>
      </w:r>
      <w:r>
        <w:t>“</w:t>
      </w:r>
      <w:r>
        <w:t>十四五</w:t>
      </w:r>
      <w:r>
        <w:t>”</w:t>
      </w:r>
      <w:r>
        <w:t>规划》目标任务的关键一年，也是贯彻落实中国残联第八次全国代表大会和广西残联第八次代表大会精神的开局之年，自治区残联相关负责人表示将加快实施《广西残疾人保障和发展</w:t>
      </w:r>
      <w:r>
        <w:t>“</w:t>
      </w:r>
      <w:r>
        <w:t>十四五</w:t>
      </w:r>
      <w:r>
        <w:t>”</w:t>
      </w:r>
      <w:r>
        <w:t>规划》，进一步完善残疾人社会保障制度和关爱服务体系，促进残疾人事业全面发展和残疾人共同富裕。</w:t>
      </w:r>
    </w:p>
    <w:p w:rsidR="00D83037" w:rsidRDefault="00D83037">
      <w:pPr>
        <w:ind w:firstLine="420"/>
        <w:jc w:val="right"/>
      </w:pPr>
      <w:r>
        <w:t>广西新闻网</w:t>
      </w:r>
      <w:r>
        <w:t>2024-02-29</w:t>
      </w:r>
    </w:p>
    <w:p w:rsidR="00D83037" w:rsidRDefault="00D83037" w:rsidP="00C10106">
      <w:pPr>
        <w:sectPr w:rsidR="00D83037" w:rsidSect="00C10106">
          <w:type w:val="continuous"/>
          <w:pgSz w:w="11906" w:h="16838"/>
          <w:pgMar w:top="1644" w:right="1236" w:bottom="1418" w:left="1814" w:header="851" w:footer="907" w:gutter="0"/>
          <w:pgNumType w:start="1"/>
          <w:cols w:space="720"/>
          <w:docGrid w:type="lines" w:linePitch="341" w:charSpace="2373"/>
        </w:sectPr>
      </w:pPr>
    </w:p>
    <w:p w:rsidR="00D95FA7" w:rsidRDefault="00D95FA7"/>
    <w:sectPr w:rsidR="00D95F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037"/>
    <w:rsid w:val="00D83037"/>
    <w:rsid w:val="00D95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830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D830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2024-04-16T06:10:00Z</dcterms:created>
</cp:coreProperties>
</file>