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7269" w:rsidRDefault="004A7269" w:rsidP="00CD5D6C">
      <w:pPr>
        <w:pStyle w:val="1"/>
      </w:pPr>
      <w:r w:rsidRPr="00870D89">
        <w:rPr>
          <w:rFonts w:hint="eastAsia"/>
        </w:rPr>
        <w:t>陕西合阳建成省级生态文明建设示范区</w:t>
      </w:r>
    </w:p>
    <w:p w:rsidR="004A7269" w:rsidRDefault="004A7269" w:rsidP="004A7269">
      <w:pPr>
        <w:ind w:firstLineChars="200" w:firstLine="420"/>
        <w:jc w:val="left"/>
      </w:pPr>
      <w:r>
        <w:t>2024</w:t>
      </w:r>
      <w:r>
        <w:t>年</w:t>
      </w:r>
      <w:r>
        <w:t xml:space="preserve"> 1</w:t>
      </w:r>
      <w:r>
        <w:t>月，陕西省渭南市合阳县入选第二批省级生态文明建设示范区名单，渭南市实现了生态文明示范创建</w:t>
      </w:r>
      <w:r>
        <w:t>“</w:t>
      </w:r>
      <w:r>
        <w:t>零</w:t>
      </w:r>
      <w:r>
        <w:t>”</w:t>
      </w:r>
      <w:r>
        <w:t>的突破。</w:t>
      </w:r>
    </w:p>
    <w:p w:rsidR="004A7269" w:rsidRDefault="004A7269" w:rsidP="004A7269">
      <w:pPr>
        <w:ind w:firstLineChars="200" w:firstLine="420"/>
        <w:jc w:val="left"/>
      </w:pPr>
      <w:r>
        <w:rPr>
          <w:rFonts w:hint="eastAsia"/>
        </w:rPr>
        <w:t>“陕西省生态文明建设示范区创建设置了</w:t>
      </w:r>
      <w:r>
        <w:t>38</w:t>
      </w:r>
      <w:r>
        <w:t>项指标，合阳县成为关中黄河流域唯一入选地区，是对全县生态文明建设的肯定和鞭策。</w:t>
      </w:r>
      <w:r>
        <w:t>”</w:t>
      </w:r>
      <w:r>
        <w:t>渭南市生态环境局合阳分局局长陈茜红表示。</w:t>
      </w:r>
    </w:p>
    <w:p w:rsidR="004A7269" w:rsidRDefault="004A7269" w:rsidP="004A7269">
      <w:pPr>
        <w:ind w:firstLineChars="200" w:firstLine="420"/>
        <w:jc w:val="left"/>
      </w:pPr>
      <w:r>
        <w:rPr>
          <w:rFonts w:hint="eastAsia"/>
        </w:rPr>
        <w:t>近年来，合阳县积极实施“生态立县”战略，将生态文明建设融入“一区一县一地”建设目标，深化重点领域，统筹推进重要任务，以高品质生态环境支撑经济社会高质量发展。</w:t>
      </w:r>
    </w:p>
    <w:p w:rsidR="004A7269" w:rsidRDefault="004A7269" w:rsidP="004A7269">
      <w:pPr>
        <w:ind w:firstLineChars="200" w:firstLine="420"/>
        <w:jc w:val="left"/>
      </w:pPr>
      <w:r>
        <w:rPr>
          <w:rFonts w:hint="eastAsia"/>
        </w:rPr>
        <w:t>据统计，</w:t>
      </w:r>
      <w:r>
        <w:t>2023</w:t>
      </w:r>
      <w:r>
        <w:t>年，合阳县入黄的裕西和小曹河两个国考断面水质分别达到</w:t>
      </w:r>
      <w:r>
        <w:t>Ⅲ</w:t>
      </w:r>
      <w:r>
        <w:t>类和</w:t>
      </w:r>
      <w:r>
        <w:t>Ⅱ</w:t>
      </w:r>
      <w:r>
        <w:t>类，黄河流域生态环境质量持续改善，公众生态文明建设参与度和满意度分别达</w:t>
      </w:r>
      <w:r>
        <w:t>85%</w:t>
      </w:r>
      <w:r>
        <w:t>和</w:t>
      </w:r>
      <w:r>
        <w:t>89%</w:t>
      </w:r>
      <w:r>
        <w:t>以上，连年呈上升趋势。</w:t>
      </w:r>
    </w:p>
    <w:p w:rsidR="004A7269" w:rsidRDefault="004A7269" w:rsidP="004A7269">
      <w:pPr>
        <w:ind w:firstLineChars="200" w:firstLine="420"/>
        <w:jc w:val="left"/>
      </w:pPr>
      <w:r>
        <w:rPr>
          <w:rFonts w:hint="eastAsia"/>
        </w:rPr>
        <w:t>合阳县的变化得益于黄河流域生态保护和高质量发展，</w:t>
      </w:r>
      <w:r>
        <w:t>10</w:t>
      </w:r>
      <w:r>
        <w:t>余年来，曾经历发展阵痛的合阳县通过建设黄河生态核心区、实施</w:t>
      </w:r>
      <w:r>
        <w:t>“</w:t>
      </w:r>
      <w:r>
        <w:t>四清整治</w:t>
      </w:r>
      <w:r>
        <w:t>”</w:t>
      </w:r>
      <w:r>
        <w:t>工程、开展</w:t>
      </w:r>
      <w:r>
        <w:t>“</w:t>
      </w:r>
      <w:r>
        <w:t>十美乡村</w:t>
      </w:r>
      <w:r>
        <w:t>”</w:t>
      </w:r>
      <w:r>
        <w:t>建设等行动，一任接着一任干，推进生态环境质量持续改善。</w:t>
      </w:r>
    </w:p>
    <w:p w:rsidR="004A7269" w:rsidRDefault="004A7269" w:rsidP="004A7269">
      <w:pPr>
        <w:ind w:firstLineChars="200" w:firstLine="420"/>
        <w:jc w:val="left"/>
      </w:pPr>
      <w:r>
        <w:rPr>
          <w:rFonts w:hint="eastAsia"/>
        </w:rPr>
        <w:t>这些天，黄河西岸矿山生态修复产业示范园里一派繁忙景象，前来务工的申东村村民们正在修剪葡萄枝条，期盼今年的阳光玫瑰再获大丰收。</w:t>
      </w:r>
    </w:p>
    <w:p w:rsidR="004A7269" w:rsidRDefault="004A7269" w:rsidP="004A7269">
      <w:pPr>
        <w:ind w:firstLineChars="200" w:firstLine="420"/>
        <w:jc w:val="left"/>
      </w:pPr>
      <w:r>
        <w:rPr>
          <w:rFonts w:hint="eastAsia"/>
        </w:rPr>
        <w:t>“申东村曾经把开采石矿当做支柱产业，鼓了腰包但也破坏了环境。黄河流域是合阳县重要的经济地带，黄河西岸矿山生态修复是全省黄河流域生态修复面积最大的项目，自从建成产业示范区后，村民就和城里人一样上班了，‘美丽经济’已经成为全村发展的新引擎。”申东村党支部书记、村委会主任康红涛说，搭乘国家乡村振兴示范县的绿色致富列车，蓬勃发展的樱桃、阳光玫瑰等产业，让全村人均收入从</w:t>
      </w:r>
      <w:r>
        <w:t>2020</w:t>
      </w:r>
      <w:r>
        <w:t>年的</w:t>
      </w:r>
      <w:r>
        <w:t>6500</w:t>
      </w:r>
      <w:r>
        <w:t>多元增长到</w:t>
      </w:r>
      <w:r>
        <w:t>2023</w:t>
      </w:r>
      <w:r>
        <w:t>年的</w:t>
      </w:r>
      <w:r>
        <w:t>9000</w:t>
      </w:r>
      <w:r>
        <w:t>多元。</w:t>
      </w:r>
    </w:p>
    <w:p w:rsidR="004A7269" w:rsidRDefault="004A7269" w:rsidP="004A7269">
      <w:pPr>
        <w:ind w:firstLineChars="200" w:firstLine="420"/>
        <w:jc w:val="left"/>
      </w:pPr>
      <w:r>
        <w:rPr>
          <w:rFonts w:hint="eastAsia"/>
        </w:rPr>
        <w:t>不只申东村，王村镇建设乡村振兴智慧管控平台，生活垃圾治理实现智慧化、规范化管理处置；去年，全县中小学秋季“开学第一课”，</w:t>
      </w:r>
      <w:r>
        <w:t>3</w:t>
      </w:r>
      <w:r>
        <w:t>万学生践行垃圾分类，实现了</w:t>
      </w:r>
      <w:r>
        <w:t>“</w:t>
      </w:r>
      <w:r>
        <w:t>教育一个人、带动一个家、文明一座城</w:t>
      </w:r>
      <w:r>
        <w:t>”</w:t>
      </w:r>
      <w:r>
        <w:t>的效应；合阳大力开展绿色低碳发展行动，争做</w:t>
      </w:r>
      <w:r>
        <w:t>“</w:t>
      </w:r>
      <w:r>
        <w:t>碳</w:t>
      </w:r>
      <w:r>
        <w:t>”</w:t>
      </w:r>
      <w:r>
        <w:t>路先锋，成功跻身全省首批低碳近零碳试点县。</w:t>
      </w:r>
    </w:p>
    <w:p w:rsidR="004A7269" w:rsidRDefault="004A7269" w:rsidP="004A7269">
      <w:pPr>
        <w:ind w:firstLineChars="200" w:firstLine="420"/>
        <w:jc w:val="left"/>
      </w:pPr>
      <w:r>
        <w:rPr>
          <w:rFonts w:hint="eastAsia"/>
        </w:rPr>
        <w:t>“‘美丽合阳·我是行动者’逐渐实现从‘要我做’向‘我要做’转变，随着生态文明建设水平的不断提升，合阳人的绿色低碳生活也将蔚然成风。”陈茜红说。</w:t>
      </w:r>
    </w:p>
    <w:p w:rsidR="004A7269" w:rsidRDefault="004A7269" w:rsidP="004A7269">
      <w:pPr>
        <w:ind w:firstLineChars="200" w:firstLine="420"/>
        <w:jc w:val="right"/>
      </w:pPr>
      <w:r w:rsidRPr="00CD5D6C">
        <w:rPr>
          <w:rFonts w:hint="eastAsia"/>
        </w:rPr>
        <w:t>渭南市生态环境局</w:t>
      </w:r>
      <w:r>
        <w:rPr>
          <w:rFonts w:hint="eastAsia"/>
        </w:rPr>
        <w:t>2024-3-5</w:t>
      </w:r>
    </w:p>
    <w:p w:rsidR="004A7269" w:rsidRDefault="004A7269" w:rsidP="001C0DAF">
      <w:pPr>
        <w:sectPr w:rsidR="004A7269" w:rsidSect="001C0DA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54060" w:rsidRDefault="00954060"/>
    <w:sectPr w:rsidR="009540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A7269"/>
    <w:rsid w:val="004A7269"/>
    <w:rsid w:val="0095406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A726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4A726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139</Words>
  <Characters>793</Characters>
  <Application>Microsoft Office Word</Application>
  <DocSecurity>0</DocSecurity>
  <Lines>6</Lines>
  <Paragraphs>1</Paragraphs>
  <ScaleCrop>false</ScaleCrop>
  <Company>Microsoft</Company>
  <LinksUpToDate>false</LinksUpToDate>
  <CharactersWithSpaces>931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2024-04-16T03:21:00Z</dcterms:created>
</cp:coreProperties>
</file>