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0B" w:rsidRDefault="002C6C0B" w:rsidP="003152B2">
      <w:pPr>
        <w:pStyle w:val="1"/>
      </w:pPr>
      <w:r w:rsidRPr="003152B2">
        <w:rPr>
          <w:rFonts w:hint="eastAsia"/>
        </w:rPr>
        <w:t>山东泰山区助推产业工人队伍建设改革走深走实</w:t>
      </w:r>
    </w:p>
    <w:p w:rsidR="002C6C0B" w:rsidRDefault="002C6C0B" w:rsidP="002C6C0B">
      <w:pPr>
        <w:ind w:firstLineChars="200" w:firstLine="420"/>
      </w:pPr>
      <w:r>
        <w:rPr>
          <w:rFonts w:hint="eastAsia"/>
        </w:rPr>
        <w:t>“技能提高岗位多，学历提升道路宽。这几年，我们针对产业工人队伍改革带来的新情况新挑战，充分拓展校企合作的广度和深度，助力更多一线职工提升学历、成长成才。今年截至</w:t>
      </w:r>
      <w:r>
        <w:t>9</w:t>
      </w:r>
      <w:r>
        <w:t>月底，已累计为全区</w:t>
      </w:r>
      <w:r>
        <w:t>115</w:t>
      </w:r>
      <w:r>
        <w:t>名职工提供再教育机会，发放助学金</w:t>
      </w:r>
      <w:r>
        <w:t>34.5</w:t>
      </w:r>
      <w:r>
        <w:t>万元，深受他们欢迎。</w:t>
      </w:r>
      <w:r>
        <w:t>”</w:t>
      </w:r>
      <w:r>
        <w:t>说起在职学历升级后带来的新变化、取得的新成绩，山东省泰安市泰山区总工会负责</w:t>
      </w:r>
      <w:r>
        <w:t>“</w:t>
      </w:r>
      <w:r>
        <w:t>求学圆梦行动</w:t>
      </w:r>
      <w:r>
        <w:t>”</w:t>
      </w:r>
      <w:r>
        <w:t>的社工焦长苓总是笑得合不拢嘴。</w:t>
      </w:r>
    </w:p>
    <w:p w:rsidR="002C6C0B" w:rsidRDefault="002C6C0B" w:rsidP="002C6C0B">
      <w:pPr>
        <w:ind w:firstLineChars="200" w:firstLine="420"/>
      </w:pPr>
      <w:r>
        <w:rPr>
          <w:rFonts w:hint="eastAsia"/>
        </w:rPr>
        <w:t>近年来，为助推产业工人队伍建设改革走深走实，泰山区总工会扎实推进非公企业和社会组织党建工作，加快党工共建优秀阵地建设。推进外卖骑手等新就业形态劳动者建会入会工作，全区先后组建快递行业、项目、商圈、物流工会等</w:t>
      </w:r>
      <w:r>
        <w:t>7</w:t>
      </w:r>
      <w:r>
        <w:t>个行业（商圈）的工会联合会，发展快递员、货运司机、保安员、商场信息员、房产中介员等工会会员</w:t>
      </w:r>
      <w:r>
        <w:t>3275</w:t>
      </w:r>
      <w:r>
        <w:t>名。主动融入和服务产业链发展，泰安市医药及医疗器械、新型建材、汽车及零部件、输变电装备及电线电缆、纺织服装等</w:t>
      </w:r>
      <w:r>
        <w:t>5</w:t>
      </w:r>
      <w:r>
        <w:t>个产业链在泰山区成立市级产业链工会联合会，争取资金</w:t>
      </w:r>
      <w:r>
        <w:t>50</w:t>
      </w:r>
      <w:r>
        <w:t>万元，带动全市产业链企业</w:t>
      </w:r>
      <w:r>
        <w:t>82</w:t>
      </w:r>
      <w:r>
        <w:t>家成立工会。培</w:t>
      </w:r>
      <w:r>
        <w:rPr>
          <w:rFonts w:hint="eastAsia"/>
        </w:rPr>
        <w:t>育省级工友创业园</w:t>
      </w:r>
      <w:r>
        <w:t>3</w:t>
      </w:r>
      <w:r>
        <w:t>家、市级工友创业园</w:t>
      </w:r>
      <w:r>
        <w:t>12</w:t>
      </w:r>
      <w:r>
        <w:t>家、区级工友创业园</w:t>
      </w:r>
      <w:r>
        <w:t>13</w:t>
      </w:r>
      <w:r>
        <w:t>家，打造服务城镇职工的优质就业创业平台。</w:t>
      </w:r>
    </w:p>
    <w:p w:rsidR="002C6C0B" w:rsidRDefault="002C6C0B" w:rsidP="002C6C0B">
      <w:pPr>
        <w:ind w:firstLineChars="200" w:firstLine="420"/>
      </w:pPr>
      <w:r>
        <w:rPr>
          <w:rFonts w:hint="eastAsia"/>
        </w:rPr>
        <w:t>今年，泰山区总工会利用“泰山区职工服务网”“齐鲁工惠”</w:t>
      </w:r>
      <w:r>
        <w:t>APP</w:t>
      </w:r>
      <w:r>
        <w:t>和区人社部门</w:t>
      </w:r>
      <w:r>
        <w:t>“</w:t>
      </w:r>
      <w:r>
        <w:t>集结号</w:t>
      </w:r>
      <w:r>
        <w:t>”</w:t>
      </w:r>
      <w:r>
        <w:t>等服务平台，宣传就业创业政策，常态化开展线上招聘服务，已举办线上线下招聘会</w:t>
      </w:r>
      <w:r>
        <w:t>15</w:t>
      </w:r>
      <w:r>
        <w:t>场，参加企业</w:t>
      </w:r>
      <w:r>
        <w:t>369</w:t>
      </w:r>
      <w:r>
        <w:t>家，发布职位</w:t>
      </w:r>
      <w:r>
        <w:t>1870</w:t>
      </w:r>
      <w:r>
        <w:t>个；与泰安市泰山大姐家政服务职业培训学校签订委托协议，为全区需要技能提升再就业的下岗职工、农民工提供免费培训加就业服务，累计完成技能培训</w:t>
      </w:r>
      <w:r>
        <w:t>139</w:t>
      </w:r>
      <w:r>
        <w:t>人；建立基层劳动争议调解组织</w:t>
      </w:r>
      <w:r>
        <w:t>9</w:t>
      </w:r>
      <w:r>
        <w:t>家、法律援助服务站</w:t>
      </w:r>
      <w:r>
        <w:t>9</w:t>
      </w:r>
      <w:r>
        <w:t>个，聘请专兼职律师</w:t>
      </w:r>
      <w:r>
        <w:t>4</w:t>
      </w:r>
      <w:r>
        <w:t>名，免费向职工提供法律咨询、法律援助</w:t>
      </w:r>
      <w:r>
        <w:t>75</w:t>
      </w:r>
      <w:r>
        <w:t>人次，累计处理欠薪案件</w:t>
      </w:r>
      <w:r>
        <w:t>23</w:t>
      </w:r>
      <w:r>
        <w:t>起，为职工讨回薪资</w:t>
      </w:r>
      <w:r>
        <w:t>12.5</w:t>
      </w:r>
      <w:r>
        <w:t>万元。另外</w:t>
      </w:r>
      <w:r>
        <w:rPr>
          <w:rFonts w:hint="eastAsia"/>
        </w:rPr>
        <w:t>，督促企业落实职工在劳动报酬、社会保险、休息休假、福利待遇等方面的权益；在户外劳动者较为集中的路段建设户外劳动者服务站点</w:t>
      </w:r>
      <w:r>
        <w:t>36</w:t>
      </w:r>
      <w:r>
        <w:t>家，向职工提供休憩、如厕、充电等全方位服务。</w:t>
      </w:r>
    </w:p>
    <w:p w:rsidR="002C6C0B" w:rsidRDefault="002C6C0B" w:rsidP="002C6C0B">
      <w:pPr>
        <w:ind w:firstLineChars="200" w:firstLine="420"/>
      </w:pPr>
      <w:r>
        <w:rPr>
          <w:rFonts w:hint="eastAsia"/>
        </w:rPr>
        <w:t>泰山区总工会深入实施职业技能提升行动，主动服务企业和职工需求，把劳动和技能竞赛与技术培训相结合，通过以赛促学、以赛促训，调动产业工人学技能、练本领、提素质的积极性。今年以来，区总工会聚焦服务全区</w:t>
      </w:r>
      <w:r>
        <w:t>29</w:t>
      </w:r>
      <w:r>
        <w:t>个重点项目，持续开展以</w:t>
      </w:r>
      <w:r>
        <w:t>“</w:t>
      </w:r>
      <w:r>
        <w:t>登高望远</w:t>
      </w:r>
      <w:r>
        <w:t xml:space="preserve"> </w:t>
      </w:r>
      <w:r>
        <w:t>奋力争先</w:t>
      </w:r>
      <w:r>
        <w:t>”</w:t>
      </w:r>
      <w:r>
        <w:t>为主题的创新创优劳动竞赛</w:t>
      </w:r>
      <w:r>
        <w:t>8</w:t>
      </w:r>
      <w:r>
        <w:t>场次；广泛开展创新创效竞赛、</w:t>
      </w:r>
      <w:r>
        <w:t>“</w:t>
      </w:r>
      <w:r>
        <w:t>安康杯</w:t>
      </w:r>
      <w:r>
        <w:t>”</w:t>
      </w:r>
      <w:r>
        <w:t>知识竞赛、安全生产月等活动，鼓励职工提建议、攻难关、挑重担，完成技术革新、技术攻关</w:t>
      </w:r>
      <w:r>
        <w:t>125</w:t>
      </w:r>
      <w:r>
        <w:t>项，实现创新成果</w:t>
      </w:r>
      <w:r>
        <w:t>84</w:t>
      </w:r>
      <w:r>
        <w:t>项，累计提出合理化建议</w:t>
      </w:r>
      <w:r>
        <w:t>215</w:t>
      </w:r>
      <w:r>
        <w:t>条，其中</w:t>
      </w:r>
      <w:r>
        <w:t>7</w:t>
      </w:r>
      <w:r>
        <w:t>项技术创新成果参与全省职工优秀创新成果入库孵化转化集中行动。</w:t>
      </w:r>
    </w:p>
    <w:p w:rsidR="002C6C0B" w:rsidRDefault="002C6C0B" w:rsidP="003152B2">
      <w:pPr>
        <w:jc w:val="right"/>
      </w:pPr>
      <w:r w:rsidRPr="003152B2">
        <w:rPr>
          <w:rFonts w:hint="eastAsia"/>
        </w:rPr>
        <w:t>中工网</w:t>
      </w:r>
      <w:r>
        <w:rPr>
          <w:rFonts w:hint="eastAsia"/>
        </w:rPr>
        <w:t>2023-9-25</w:t>
      </w:r>
    </w:p>
    <w:p w:rsidR="002C6C0B" w:rsidRDefault="002C6C0B" w:rsidP="00266F1B">
      <w:pPr>
        <w:sectPr w:rsidR="002C6C0B" w:rsidSect="00266F1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82BDD" w:rsidRDefault="00082BDD"/>
    <w:sectPr w:rsidR="0008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6C0B"/>
    <w:rsid w:val="00082BDD"/>
    <w:rsid w:val="002C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C6C0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C6C0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2024-01-31T07:41:00Z</dcterms:created>
</cp:coreProperties>
</file>