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14C0" w:rsidRDefault="00F114C0" w:rsidP="00425E83">
      <w:pPr>
        <w:pStyle w:val="1"/>
      </w:pPr>
      <w:r w:rsidRPr="00425E83">
        <w:rPr>
          <w:rFonts w:hint="eastAsia"/>
        </w:rPr>
        <w:t>解决历史遗留问题，海淀区八里庄街道实现这类物业的市场化运营</w:t>
      </w:r>
    </w:p>
    <w:p w:rsidR="00F114C0" w:rsidRDefault="00F114C0" w:rsidP="00F114C0">
      <w:pPr>
        <w:ind w:firstLineChars="200" w:firstLine="420"/>
      </w:pPr>
      <w:r>
        <w:t>11</w:t>
      </w:r>
      <w:r>
        <w:t>月</w:t>
      </w:r>
      <w:r>
        <w:t>15</w:t>
      </w:r>
      <w:r>
        <w:t>日，在海淀区八里庄街道北洼路</w:t>
      </w:r>
      <w:r>
        <w:t>28</w:t>
      </w:r>
      <w:r>
        <w:t>号院物业设备机房，一场</w:t>
      </w:r>
      <w:r>
        <w:t>“</w:t>
      </w:r>
      <w:r>
        <w:t>物业开放日</w:t>
      </w:r>
      <w:r>
        <w:t>”</w:t>
      </w:r>
      <w:r>
        <w:t>活动正在举办，来自本小区业主代表正在现场了解物业企业对设施设备的日常维护工作情况。像</w:t>
      </w:r>
      <w:r>
        <w:t>“</w:t>
      </w:r>
      <w:r>
        <w:t>开放日</w:t>
      </w:r>
      <w:r>
        <w:t>”“</w:t>
      </w:r>
      <w:r>
        <w:t>满意度调查</w:t>
      </w:r>
      <w:r>
        <w:t>”</w:t>
      </w:r>
      <w:r>
        <w:t>这样的活动举办，来自小区物业服务</w:t>
      </w:r>
      <w:r>
        <w:t>“</w:t>
      </w:r>
      <w:r>
        <w:t>身份</w:t>
      </w:r>
      <w:r>
        <w:t>”</w:t>
      </w:r>
      <w:r>
        <w:t>的转变，就发生在今年</w:t>
      </w:r>
      <w:r>
        <w:t>8</w:t>
      </w:r>
      <w:r>
        <w:t>月，小区物管会代表全体业主与北京北控物业管理有限责任公司签订了物业服务合同，这是八里庄街道首个</w:t>
      </w:r>
      <w:r>
        <w:t>“</w:t>
      </w:r>
      <w:r>
        <w:t>三供一业</w:t>
      </w:r>
      <w:r>
        <w:t>”</w:t>
      </w:r>
      <w:r>
        <w:t>物业实现市场化运营。</w:t>
      </w:r>
    </w:p>
    <w:p w:rsidR="00F114C0" w:rsidRDefault="00F114C0" w:rsidP="00F114C0">
      <w:pPr>
        <w:ind w:firstLineChars="200" w:firstLine="420"/>
      </w:pPr>
      <w:r>
        <w:t>11</w:t>
      </w:r>
      <w:r>
        <w:t>月</w:t>
      </w:r>
      <w:r>
        <w:t>15</w:t>
      </w:r>
      <w:r>
        <w:t>日，八里庄街道北洼路</w:t>
      </w:r>
      <w:r>
        <w:t>28</w:t>
      </w:r>
      <w:r>
        <w:t>号院小区，首师大北校园社区书记韩宏超（中）和物业、居民一起举行物业开放日活动。</w:t>
      </w:r>
    </w:p>
    <w:p w:rsidR="00F114C0" w:rsidRDefault="00F114C0" w:rsidP="00F114C0">
      <w:pPr>
        <w:ind w:firstLineChars="200" w:firstLine="420"/>
      </w:pPr>
      <w:r>
        <w:rPr>
          <w:rFonts w:hint="eastAsia"/>
        </w:rPr>
        <w:t>从“单位”到“个人”，从“一张支票”到“逐门逐户”，在国企改革背景下诞生的“三供一业”小区，往往在缴纳物业费与物业服务中陷入困境。位于八里庄街道首师大北校园社区的北洼路</w:t>
      </w:r>
      <w:r>
        <w:t>28</w:t>
      </w:r>
      <w:r>
        <w:t>号院小区就是一个典型的</w:t>
      </w:r>
      <w:r>
        <w:t>“</w:t>
      </w:r>
      <w:r>
        <w:t>三供一业</w:t>
      </w:r>
      <w:r>
        <w:t>”</w:t>
      </w:r>
      <w:r>
        <w:t>移交小区。</w:t>
      </w:r>
    </w:p>
    <w:p w:rsidR="00F114C0" w:rsidRDefault="00F114C0" w:rsidP="00F114C0">
      <w:pPr>
        <w:ind w:firstLineChars="200" w:firstLine="420"/>
      </w:pPr>
      <w:r>
        <w:rPr>
          <w:rFonts w:hint="eastAsia"/>
        </w:rPr>
        <w:t>这个小区共计</w:t>
      </w:r>
      <w:r>
        <w:t>330</w:t>
      </w:r>
      <w:r>
        <w:t>户，建筑面积</w:t>
      </w:r>
      <w:r>
        <w:t>36808.2</w:t>
      </w:r>
      <w:r>
        <w:t>㎡。产权单位是中国技术进出口集团有限公司。</w:t>
      </w:r>
      <w:r>
        <w:t>2018</w:t>
      </w:r>
      <w:r>
        <w:t>年产权单位按照</w:t>
      </w:r>
      <w:r>
        <w:t>“</w:t>
      </w:r>
      <w:r>
        <w:t>三供一业</w:t>
      </w:r>
      <w:r>
        <w:t>”</w:t>
      </w:r>
      <w:r>
        <w:t>移交政策，将小区物业移交北京北控物业管理有限责任公司管理。双方签订了</w:t>
      </w:r>
      <w:r>
        <w:t>“</w:t>
      </w:r>
      <w:r>
        <w:t>三供一业</w:t>
      </w:r>
      <w:r>
        <w:t>”</w:t>
      </w:r>
      <w:r>
        <w:t>移交的物业服务协议，物业费收费标准为</w:t>
      </w:r>
      <w:r>
        <w:t>3</w:t>
      </w:r>
      <w:r>
        <w:t>元。</w:t>
      </w:r>
      <w:r>
        <w:t>2021</w:t>
      </w:r>
      <w:r>
        <w:t>年前后，业主对物业服务标准提出异议，部分业主开始拒缴物业费，小区的物业服务陷入了</w:t>
      </w:r>
      <w:r>
        <w:t>“</w:t>
      </w:r>
      <w:r>
        <w:t>负循环</w:t>
      </w:r>
      <w:r>
        <w:t>”</w:t>
      </w:r>
      <w:r>
        <w:t>。</w:t>
      </w:r>
    </w:p>
    <w:p w:rsidR="00F114C0" w:rsidRDefault="00F114C0" w:rsidP="00F114C0">
      <w:pPr>
        <w:ind w:firstLineChars="200" w:firstLine="420"/>
      </w:pPr>
      <w:r>
        <w:rPr>
          <w:rFonts w:hint="eastAsia"/>
        </w:rPr>
        <w:t>面对业主与物业公司越发对立的局面，社区党组织号召小区物业管理委员会成为打破“僵局”的先锋军，搭平台、促共识，通过“大家商量着办”，在党建引领下实现物业管理事项的解决落地。</w:t>
      </w:r>
    </w:p>
    <w:p w:rsidR="00F114C0" w:rsidRDefault="00F114C0" w:rsidP="00F114C0">
      <w:pPr>
        <w:ind w:firstLineChars="200" w:firstLine="420"/>
      </w:pPr>
      <w:r>
        <w:rPr>
          <w:rFonts w:hint="eastAsia"/>
        </w:rPr>
        <w:t>小区居民在向物业反映问题。</w:t>
      </w:r>
    </w:p>
    <w:p w:rsidR="00F114C0" w:rsidRDefault="00F114C0" w:rsidP="00F114C0">
      <w:pPr>
        <w:ind w:firstLineChars="200" w:firstLine="420"/>
      </w:pPr>
      <w:r>
        <w:rPr>
          <w:rFonts w:hint="eastAsia"/>
        </w:rPr>
        <w:t>社区党组织发挥党领导下的“大家商量着办”议事协商机制，将“业主与物业重新签订服务合同”确定为商量议题，启动协商流程。牵头组织物管会成立了物业服务合同谈判小组，并号召选择物管会成员外的业主代表纳入小组成员，充分发挥业主们的主观能动性，让协商的成果更具有代表性，提高议题通过率。邀请街道相关部门全程指导支持，了解法律及政策层面上的可行性，规范共同决定流程。督促产权单位支持配合，做好物业工作交接。</w:t>
      </w:r>
    </w:p>
    <w:p w:rsidR="00F114C0" w:rsidRDefault="00F114C0" w:rsidP="00F114C0">
      <w:pPr>
        <w:ind w:firstLineChars="200" w:firstLine="420"/>
      </w:pPr>
      <w:r>
        <w:rPr>
          <w:rFonts w:hint="eastAsia"/>
        </w:rPr>
        <w:t>同时，由物管会成员作为主持人，谈判小组与物业方代表多次开会协商。商量中，大家确定了物管会作为合同签订主体，并就物业服务范围、物业费、收费形式等一系列细节进行了充分交流。同时，谈判小组与物业确定了“物业开放日”制度、“日常诉求提级督办单”制度、“业主满意度调查”制度等举措，为物业保持服务质量架上“制度的笼子”。协商过程中，业主们对物业服务形成了更加客观的认知。历经多番协商，双方就物业服务标准和价格等合同细则达成了一致。</w:t>
      </w:r>
    </w:p>
    <w:p w:rsidR="00F114C0" w:rsidRDefault="00F114C0" w:rsidP="00F114C0">
      <w:pPr>
        <w:ind w:firstLineChars="200" w:firstLine="420"/>
      </w:pPr>
      <w:r>
        <w:rPr>
          <w:rFonts w:hint="eastAsia"/>
        </w:rPr>
        <w:t>新物业的各种收费标准都清晰明了，小区物业费还比之前降低了。</w:t>
      </w:r>
    </w:p>
    <w:p w:rsidR="00F114C0" w:rsidRDefault="00F114C0" w:rsidP="00F114C0">
      <w:pPr>
        <w:ind w:firstLineChars="200" w:firstLine="420"/>
      </w:pPr>
      <w:r>
        <w:rPr>
          <w:rFonts w:hint="eastAsia"/>
        </w:rPr>
        <w:t>协商过程中，社区党组织坚持“两条腿走路”，在业主群中广泛宣传，让业主们关注这项社区的“大事”，积极动员、发布进展，提升业主参与率。同时，社区党组织不断通过开展活动、上门劝说引导等多种方式，宣传物业服务“质价相符”观念，强化业主心中的“市场化”概念，引导“单位”思维的逐渐转变，促进物业收缴率的攀升。在上门劝说的同时，社区党组织注重收集业主真实诉求，及时在协商会上反馈，打造“正循环”。</w:t>
      </w:r>
    </w:p>
    <w:p w:rsidR="00F114C0" w:rsidRDefault="00F114C0" w:rsidP="00F114C0">
      <w:pPr>
        <w:ind w:firstLineChars="200" w:firstLine="420"/>
      </w:pPr>
      <w:r>
        <w:t>28</w:t>
      </w:r>
      <w:r>
        <w:t>号院小区业主和物业签订的《物业服务合同》中还有自主设计的投诉建议单。新京报记者</w:t>
      </w:r>
      <w:r>
        <w:t xml:space="preserve"> </w:t>
      </w:r>
      <w:r>
        <w:t>浦峰</w:t>
      </w:r>
      <w:r>
        <w:t xml:space="preserve"> </w:t>
      </w:r>
      <w:r>
        <w:t>摄</w:t>
      </w:r>
    </w:p>
    <w:p w:rsidR="00F114C0" w:rsidRDefault="00F114C0" w:rsidP="00F114C0">
      <w:pPr>
        <w:ind w:firstLineChars="200" w:firstLine="420"/>
      </w:pPr>
      <w:r>
        <w:rPr>
          <w:rFonts w:hint="eastAsia"/>
        </w:rPr>
        <w:t>今年</w:t>
      </w:r>
      <w:r>
        <w:t>7</w:t>
      </w:r>
      <w:r>
        <w:t>月，小区物管会组织开展小区业主共同决定，经过业主们的集体投票，通过了聘用北京北控物业管理有限责任公司为小区提供物业服务的议题，</w:t>
      </w:r>
      <w:r>
        <w:t>8</w:t>
      </w:r>
      <w:r>
        <w:t>月</w:t>
      </w:r>
      <w:r>
        <w:t>7</w:t>
      </w:r>
      <w:r>
        <w:t>日，物管会正式与物业签订了服务合同。现在，在社区党组织的引领下，物管会、业主、物业继续发挥</w:t>
      </w:r>
      <w:r>
        <w:t>“</w:t>
      </w:r>
      <w:r>
        <w:t>大家商量着办</w:t>
      </w:r>
      <w:r>
        <w:t>”</w:t>
      </w:r>
      <w:r>
        <w:t>的良好机制，通过居民自治、民主协商成功探索了一条</w:t>
      </w:r>
      <w:r>
        <w:t>“</w:t>
      </w:r>
      <w:r>
        <w:t>三供一业</w:t>
      </w:r>
      <w:r>
        <w:t>”</w:t>
      </w:r>
      <w:r>
        <w:t>移交的单位化向物业服务市场化的转变有效路径。</w:t>
      </w:r>
    </w:p>
    <w:p w:rsidR="00F114C0" w:rsidRDefault="00F114C0" w:rsidP="00425E83">
      <w:pPr>
        <w:jc w:val="right"/>
      </w:pPr>
      <w:r w:rsidRPr="00425E83">
        <w:rPr>
          <w:rFonts w:hint="eastAsia"/>
        </w:rPr>
        <w:t>新京报</w:t>
      </w:r>
      <w:r>
        <w:rPr>
          <w:rFonts w:hint="eastAsia"/>
        </w:rPr>
        <w:t xml:space="preserve"> 2023-11-17</w:t>
      </w:r>
    </w:p>
    <w:p w:rsidR="00F114C0" w:rsidRDefault="00F114C0" w:rsidP="005C4E04">
      <w:pPr>
        <w:sectPr w:rsidR="00F114C0" w:rsidSect="005C4E04">
          <w:type w:val="continuous"/>
          <w:pgSz w:w="11906" w:h="16838"/>
          <w:pgMar w:top="1644" w:right="1236" w:bottom="1418" w:left="1814" w:header="851" w:footer="907" w:gutter="0"/>
          <w:pgNumType w:start="1"/>
          <w:cols w:space="720"/>
          <w:docGrid w:type="lines" w:linePitch="341" w:charSpace="2373"/>
        </w:sectPr>
      </w:pPr>
    </w:p>
    <w:p w:rsidR="00347543" w:rsidRDefault="00347543"/>
    <w:sectPr w:rsidR="003475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14C0"/>
    <w:rsid w:val="00347543"/>
    <w:rsid w:val="00F114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114C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114C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227</Words>
  <Characters>1299</Characters>
  <Application>Microsoft Office Word</Application>
  <DocSecurity>0</DocSecurity>
  <Lines>10</Lines>
  <Paragraphs>3</Paragraphs>
  <ScaleCrop>false</ScaleCrop>
  <Company>Microsoft</Company>
  <LinksUpToDate>false</LinksUpToDate>
  <CharactersWithSpaces>1523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2024-03-21T03:58:00Z</dcterms:created>
</cp:coreProperties>
</file>