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75" w:rsidRDefault="00901175" w:rsidP="00ED29FB">
      <w:pPr>
        <w:pStyle w:val="1"/>
      </w:pPr>
      <w:r w:rsidRPr="00ED29FB">
        <w:rPr>
          <w:rFonts w:hint="eastAsia"/>
        </w:rPr>
        <w:t>“三步走”工作法，北京</w:t>
      </w:r>
      <w:r>
        <w:rPr>
          <w:rFonts w:hint="eastAsia"/>
        </w:rPr>
        <w:t>幸福二村</w:t>
      </w:r>
      <w:r w:rsidRPr="00ED29FB">
        <w:rPr>
          <w:rFonts w:hint="eastAsia"/>
        </w:rPr>
        <w:t>社区推进小区治理“有一套”</w:t>
      </w:r>
    </w:p>
    <w:p w:rsidR="00901175" w:rsidRDefault="00901175" w:rsidP="00901175">
      <w:pPr>
        <w:ind w:firstLineChars="200" w:firstLine="420"/>
      </w:pPr>
      <w:r>
        <w:rPr>
          <w:rFonts w:hint="eastAsia"/>
        </w:rPr>
        <w:t>小区新划了停车位，花园新添绿意，坑洼的道路翻新……近日，北京市朝阳区幸福二村</w:t>
      </w:r>
      <w:r>
        <w:t>14</w:t>
      </w:r>
      <w:r>
        <w:t>号楼小区换了</w:t>
      </w:r>
      <w:r>
        <w:t>“</w:t>
      </w:r>
      <w:r>
        <w:t>新</w:t>
      </w:r>
      <w:r>
        <w:t>”</w:t>
      </w:r>
      <w:r>
        <w:t>面貌，车辆停放整齐划一，小区绿化颜值提升，路面平整干净</w:t>
      </w:r>
      <w:r>
        <w:t>……</w:t>
      </w:r>
      <w:r>
        <w:t>这些</w:t>
      </w:r>
      <w:r>
        <w:t>“</w:t>
      </w:r>
      <w:r>
        <w:t>心</w:t>
      </w:r>
      <w:r>
        <w:t>”</w:t>
      </w:r>
      <w:r>
        <w:t>改造，让居民原地</w:t>
      </w:r>
      <w:r>
        <w:t>“</w:t>
      </w:r>
      <w:r>
        <w:t>喜提</w:t>
      </w:r>
      <w:r>
        <w:t>”</w:t>
      </w:r>
      <w:r>
        <w:t>新房。</w:t>
      </w:r>
      <w:r>
        <w:t>“</w:t>
      </w:r>
      <w:r>
        <w:t>以前小区车辆乱停，道路狭窄，下楼遛弯都不方便，现在车辆停放整齐，居民进出小区走过这段路，心里特敞亮。</w:t>
      </w:r>
      <w:r>
        <w:t>”</w:t>
      </w:r>
      <w:r>
        <w:t>看着小区焕然一新的面貌，幸福二村社区太北西第二党支部书记冯其祥开心地说道。</w:t>
      </w:r>
    </w:p>
    <w:p w:rsidR="00901175" w:rsidRDefault="00901175" w:rsidP="00901175">
      <w:pPr>
        <w:ind w:firstLineChars="200" w:firstLine="420"/>
      </w:pPr>
      <w:r>
        <w:rPr>
          <w:rFonts w:hint="eastAsia"/>
        </w:rPr>
        <w:t>幸福二村西小区共有</w:t>
      </w:r>
      <w:r>
        <w:t>7</w:t>
      </w:r>
      <w:r>
        <w:t>栋楼</w:t>
      </w:r>
      <w:r>
        <w:t>,</w:t>
      </w:r>
      <w:r>
        <w:t>居住人口</w:t>
      </w:r>
      <w:r>
        <w:t>1500</w:t>
      </w:r>
      <w:r>
        <w:t>余人</w:t>
      </w:r>
      <w:r>
        <w:t>,</w:t>
      </w:r>
      <w:r>
        <w:t>车辆</w:t>
      </w:r>
      <w:r>
        <w:t>240</w:t>
      </w:r>
      <w:r>
        <w:t>余辆</w:t>
      </w:r>
      <w:r>
        <w:t>,</w:t>
      </w:r>
      <w:r>
        <w:t>小区停车位紧张</w:t>
      </w:r>
      <w:r>
        <w:t>,</w:t>
      </w:r>
      <w:r>
        <w:t>居民诉求强烈</w:t>
      </w:r>
      <w:r>
        <w:t>,</w:t>
      </w:r>
      <w:r>
        <w:t>这一难题如何解决？来，看幸福二村社区实施</w:t>
      </w:r>
      <w:r>
        <w:t>“</w:t>
      </w:r>
      <w:r>
        <w:t>三步法</w:t>
      </w:r>
      <w:r>
        <w:t>”,</w:t>
      </w:r>
      <w:r>
        <w:t>奏好小区治理</w:t>
      </w:r>
      <w:r>
        <w:t>“</w:t>
      </w:r>
      <w:r>
        <w:t>三部曲</w:t>
      </w:r>
      <w:r>
        <w:t>”</w:t>
      </w:r>
      <w:r>
        <w:t>。</w:t>
      </w:r>
    </w:p>
    <w:p w:rsidR="00901175" w:rsidRDefault="00901175" w:rsidP="00901175">
      <w:pPr>
        <w:ind w:firstLineChars="200" w:firstLine="420"/>
      </w:pPr>
      <w:r>
        <w:rPr>
          <w:rFonts w:hint="eastAsia"/>
        </w:rPr>
        <w:t>搭建“连心桥”</w:t>
      </w:r>
    </w:p>
    <w:p w:rsidR="00901175" w:rsidRDefault="00901175" w:rsidP="00901175">
      <w:pPr>
        <w:ind w:firstLineChars="200" w:firstLine="420"/>
      </w:pPr>
      <w:r>
        <w:rPr>
          <w:rFonts w:hint="eastAsia"/>
        </w:rPr>
        <w:t>谱好小区改造“前奏曲”</w:t>
      </w:r>
    </w:p>
    <w:p w:rsidR="00901175" w:rsidRDefault="00901175" w:rsidP="00901175">
      <w:pPr>
        <w:ind w:firstLineChars="200" w:firstLine="420"/>
      </w:pPr>
      <w:r>
        <w:rPr>
          <w:rFonts w:hint="eastAsia"/>
        </w:rPr>
        <w:t>幸福二村社区充分利用居民议事厅，搭建多方沟通平台，“零距离”倾听居民的所想、所盼，让居民更多地参与到小区治理。</w:t>
      </w:r>
    </w:p>
    <w:p w:rsidR="00901175" w:rsidRDefault="00901175" w:rsidP="00901175">
      <w:pPr>
        <w:ind w:firstLineChars="200" w:firstLine="420"/>
      </w:pPr>
      <w:r>
        <w:rPr>
          <w:rFonts w:hint="eastAsia"/>
        </w:rPr>
        <w:t>针对幸福二村</w:t>
      </w:r>
      <w:r>
        <w:t>14</w:t>
      </w:r>
      <w:r>
        <w:t>号楼绿化升级改造项目，街道高度重视，街道工委书记孙曙光，办事处主任马程浩等处级领导多次到社区听取居民改造意见。</w:t>
      </w:r>
    </w:p>
    <w:p w:rsidR="00901175" w:rsidRDefault="00901175" w:rsidP="00901175">
      <w:pPr>
        <w:ind w:firstLineChars="200" w:firstLine="420"/>
      </w:pPr>
      <w:r>
        <w:rPr>
          <w:rFonts w:hint="eastAsia"/>
        </w:rPr>
        <w:t>在幸福二村</w:t>
      </w:r>
      <w:r>
        <w:t>14</w:t>
      </w:r>
      <w:r>
        <w:t>号楼绿化升级项目施工前，街道、社区、施工单位与居民代表和物管会成员多次召开居民议事会，倾听意见建议；开展两次入户问卷调查，了解居民对小区环境改造、停车管理等方面的需求和期待，以便帮助解决实际困难。</w:t>
      </w:r>
    </w:p>
    <w:p w:rsidR="00901175" w:rsidRDefault="00901175" w:rsidP="00901175">
      <w:pPr>
        <w:ind w:firstLineChars="200" w:firstLine="420"/>
      </w:pPr>
      <w:r>
        <w:rPr>
          <w:rFonts w:hint="eastAsia"/>
        </w:rPr>
        <w:t>通过居民议事厅、入户问卷调查，提高了办事效率，形成多方沟通“面对面”，服务居民“零距离”的新格局。</w:t>
      </w:r>
    </w:p>
    <w:p w:rsidR="00901175" w:rsidRDefault="00901175" w:rsidP="00901175">
      <w:pPr>
        <w:ind w:firstLineChars="200" w:firstLine="420"/>
      </w:pPr>
      <w:r>
        <w:rPr>
          <w:rFonts w:hint="eastAsia"/>
        </w:rPr>
        <w:t>开展“点单式”服务</w:t>
      </w:r>
    </w:p>
    <w:p w:rsidR="00901175" w:rsidRDefault="00901175" w:rsidP="00901175">
      <w:pPr>
        <w:ind w:firstLineChars="200" w:firstLine="420"/>
      </w:pPr>
      <w:r>
        <w:rPr>
          <w:rFonts w:hint="eastAsia"/>
        </w:rPr>
        <w:t>唱好小区改造“进行曲”</w:t>
      </w:r>
    </w:p>
    <w:p w:rsidR="00901175" w:rsidRDefault="00901175" w:rsidP="00901175">
      <w:pPr>
        <w:ind w:firstLineChars="200" w:firstLine="420"/>
      </w:pPr>
      <w:r>
        <w:rPr>
          <w:rFonts w:hint="eastAsia"/>
        </w:rPr>
        <w:t>在幸福二村</w:t>
      </w:r>
      <w:r>
        <w:t>14</w:t>
      </w:r>
      <w:r>
        <w:t>号楼改造前，社区做了充分的前期准备工作，通过召开</w:t>
      </w:r>
      <w:r>
        <w:t>10</w:t>
      </w:r>
      <w:r>
        <w:t>余次居民听证会，收集了居民近</w:t>
      </w:r>
      <w:r>
        <w:t>7</w:t>
      </w:r>
      <w:r>
        <w:t>条小区微改造的宝贵意见，为小区绿化升级项目顺利实施打下坚实的民意基础。</w:t>
      </w:r>
    </w:p>
    <w:p w:rsidR="00901175" w:rsidRDefault="00901175" w:rsidP="00901175">
      <w:pPr>
        <w:ind w:firstLineChars="200" w:firstLine="420"/>
      </w:pPr>
      <w:r>
        <w:rPr>
          <w:rFonts w:hint="eastAsia"/>
        </w:rPr>
        <w:t>“安装</w:t>
      </w:r>
      <w:r>
        <w:t>14</w:t>
      </w:r>
      <w:r>
        <w:t>号楼西侧大门、集中晾晒区遮挡阳光、补种绿植、规划停车位</w:t>
      </w:r>
      <w:r>
        <w:t>……”</w:t>
      </w:r>
      <w:r>
        <w:t>幸福二村社区通过整合居民需求，结合实际情况多次商讨，最终促成施工方与居民达成一致意见，制定施工方案，张贴效果图。今年</w:t>
      </w:r>
      <w:r>
        <w:t>3</w:t>
      </w:r>
      <w:r>
        <w:t>月份，</w:t>
      </w:r>
      <w:r>
        <w:t>14</w:t>
      </w:r>
      <w:r>
        <w:t>号楼绿化升级改造项目正式启动。</w:t>
      </w:r>
    </w:p>
    <w:p w:rsidR="00901175" w:rsidRDefault="00901175" w:rsidP="00901175">
      <w:pPr>
        <w:ind w:firstLineChars="200" w:firstLine="420"/>
      </w:pPr>
      <w:r>
        <w:rPr>
          <w:rFonts w:hint="eastAsia"/>
        </w:rPr>
        <w:t>在不改变原有绿化面积的基础上，对小区花园东西、南北两侧长度进行变动，重新规划停车位，设置消防通道，安装休憩座椅。这次改造，增设了</w:t>
      </w:r>
      <w:r>
        <w:t>28</w:t>
      </w:r>
      <w:r>
        <w:t>个停车位，地面硬化施工</w:t>
      </w:r>
      <w:r>
        <w:t>1350</w:t>
      </w:r>
      <w:r>
        <w:t>余平方米，补种玉簪</w:t>
      </w:r>
      <w:r>
        <w:t>249</w:t>
      </w:r>
      <w:r>
        <w:t>平方米。</w:t>
      </w:r>
      <w:r>
        <w:t>“</w:t>
      </w:r>
      <w:r>
        <w:t>现在下班回家停车不用发愁了，停车时还能闻到阵阵花香！</w:t>
      </w:r>
      <w:r>
        <w:t>”</w:t>
      </w:r>
      <w:r>
        <w:t>居民王叔叔说道。</w:t>
      </w:r>
    </w:p>
    <w:p w:rsidR="00901175" w:rsidRDefault="00901175" w:rsidP="00901175">
      <w:pPr>
        <w:ind w:firstLineChars="200" w:firstLine="420"/>
      </w:pPr>
      <w:r>
        <w:rPr>
          <w:rFonts w:hint="eastAsia"/>
        </w:rPr>
        <w:t>探索“党建</w:t>
      </w:r>
      <w:r>
        <w:t>+</w:t>
      </w:r>
      <w:r>
        <w:t>自治</w:t>
      </w:r>
      <w:r>
        <w:t>”</w:t>
      </w:r>
    </w:p>
    <w:p w:rsidR="00901175" w:rsidRDefault="00901175" w:rsidP="00901175">
      <w:pPr>
        <w:ind w:firstLineChars="200" w:firstLine="420"/>
      </w:pPr>
      <w:r>
        <w:rPr>
          <w:rFonts w:hint="eastAsia"/>
        </w:rPr>
        <w:t>奏好小区治理“交响曲”</w:t>
      </w:r>
    </w:p>
    <w:p w:rsidR="00901175" w:rsidRDefault="00901175" w:rsidP="00901175">
      <w:pPr>
        <w:ind w:firstLineChars="200" w:firstLine="420"/>
      </w:pPr>
      <w:r>
        <w:rPr>
          <w:rFonts w:hint="eastAsia"/>
        </w:rPr>
        <w:t>民有所呼，我有所应。短短两个月的时间，幸福二村</w:t>
      </w:r>
      <w:r>
        <w:t>14</w:t>
      </w:r>
      <w:r>
        <w:t>号楼绿化升级项目改造完毕。在新的起点上，幸福二村社区党委坚持从居民需求出发，主动</w:t>
      </w:r>
      <w:r>
        <w:t>“</w:t>
      </w:r>
      <w:r>
        <w:t>搭台</w:t>
      </w:r>
      <w:r>
        <w:t>”</w:t>
      </w:r>
      <w:r>
        <w:t>，协调各方力量</w:t>
      </w:r>
      <w:r>
        <w:t>“</w:t>
      </w:r>
      <w:r>
        <w:t>唱戏</w:t>
      </w:r>
      <w:r>
        <w:t>”</w:t>
      </w:r>
      <w:r>
        <w:t>，探索</w:t>
      </w:r>
      <w:r>
        <w:t>“</w:t>
      </w:r>
      <w:r>
        <w:t>党建</w:t>
      </w:r>
      <w:r>
        <w:t>+</w:t>
      </w:r>
      <w:r>
        <w:t>自治</w:t>
      </w:r>
      <w:r>
        <w:t>”</w:t>
      </w:r>
      <w:r>
        <w:t>小区治理路径，不仅改造好，还要可持续，进一步维护小区改造的</w:t>
      </w:r>
      <w:r>
        <w:t>“</w:t>
      </w:r>
      <w:r>
        <w:t>新</w:t>
      </w:r>
      <w:r>
        <w:t>”</w:t>
      </w:r>
      <w:r>
        <w:t>面貌。</w:t>
      </w:r>
    </w:p>
    <w:p w:rsidR="00901175" w:rsidRDefault="00901175" w:rsidP="00901175">
      <w:pPr>
        <w:ind w:firstLineChars="200" w:firstLine="420"/>
      </w:pPr>
      <w:r>
        <w:rPr>
          <w:rFonts w:hint="eastAsia"/>
        </w:rPr>
        <w:t>在社区党委的带领下，幸福二村成立了小区治理队伍，引领辖区太北西第二党支部党员志愿者、居民志愿者共同参与社区治理。“人人有责、人人尽责、人人享有”的社会治理理念更加深入人心。小区治理队伍定期开展环境卫生大扫除，清理卫生死角，清除小广告。同时，发动居民共同监督，维护小区停车秩序，保障出行安全。</w:t>
      </w:r>
    </w:p>
    <w:p w:rsidR="00901175" w:rsidRDefault="00901175" w:rsidP="00901175">
      <w:pPr>
        <w:ind w:firstLineChars="200" w:firstLine="420"/>
      </w:pPr>
      <w:r>
        <w:rPr>
          <w:rFonts w:hint="eastAsia"/>
        </w:rPr>
        <w:t>为巩固此次绿化升级改造项目成果、营造居民共建共治共享的良好氛围，太北西第二党支部联合三里屯一中开展“大手拉小手”志愿活动，一起参与清除楼道小广告、捡拾白色垃圾、垃圾分类等社会治理，共同维护小区环境，以文明之风塑造文明社区。</w:t>
      </w:r>
    </w:p>
    <w:p w:rsidR="00901175" w:rsidRDefault="00901175" w:rsidP="00901175">
      <w:pPr>
        <w:ind w:firstLineChars="200" w:firstLine="420"/>
      </w:pPr>
      <w:r>
        <w:rPr>
          <w:rFonts w:hint="eastAsia"/>
        </w:rPr>
        <w:t>下一步，三里屯街道将进一步精准施策提升管理水平，想群众之所想，行群众之所嘱。以幸福二村</w:t>
      </w:r>
      <w:r>
        <w:t>14</w:t>
      </w:r>
      <w:r>
        <w:t>号楼改造项目为起点，不断提升城市精细化管理水平，面对面听取群众呼声，实打实解决民生难题，让群众有更多更直接更实在的获得感、幸福感、安全感！</w:t>
      </w:r>
    </w:p>
    <w:p w:rsidR="00901175" w:rsidRDefault="00901175" w:rsidP="00ED29FB">
      <w:pPr>
        <w:jc w:val="right"/>
      </w:pPr>
      <w:r w:rsidRPr="00ED29FB">
        <w:rPr>
          <w:rFonts w:hint="eastAsia"/>
        </w:rPr>
        <w:t>千龙网</w:t>
      </w:r>
      <w:r>
        <w:rPr>
          <w:rFonts w:hint="eastAsia"/>
        </w:rPr>
        <w:t xml:space="preserve"> 2023-11-9</w:t>
      </w:r>
    </w:p>
    <w:p w:rsidR="00901175" w:rsidRDefault="00901175" w:rsidP="00D06D69">
      <w:pPr>
        <w:sectPr w:rsidR="00901175" w:rsidSect="00D06D6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37AA9" w:rsidRDefault="00737AA9"/>
    <w:sectPr w:rsidR="00737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1175"/>
    <w:rsid w:val="00737AA9"/>
    <w:rsid w:val="0090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0117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0117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>Microsoft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2024-03-14T05:20:00Z</dcterms:created>
</cp:coreProperties>
</file>