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89" w:rsidRDefault="002E3F89" w:rsidP="00F941DB">
      <w:pPr>
        <w:pStyle w:val="1"/>
      </w:pPr>
      <w:r w:rsidRPr="00F941DB">
        <w:rPr>
          <w:rFonts w:hint="eastAsia"/>
        </w:rPr>
        <w:t>推进庭院治理扩容提质，共建美丽宜居家园</w:t>
      </w:r>
    </w:p>
    <w:p w:rsidR="002E3F89" w:rsidRDefault="002E3F89" w:rsidP="002E3F89">
      <w:pPr>
        <w:ind w:firstLineChars="100" w:firstLine="210"/>
      </w:pPr>
      <w:r w:rsidRPr="00F941DB">
        <w:rPr>
          <w:rFonts w:ascii="MS Mincho" w:eastAsia="MS Mincho" w:hAnsi="MS Mincho" w:cs="MS Mincho" w:hint="eastAsia"/>
        </w:rPr>
        <w:t>  </w:t>
      </w:r>
      <w:r w:rsidRPr="00F941DB">
        <w:t>今年，北京启动第三轮背街小巷治理。随着环境整治提升从胡同街巷向平房院落延伸，一批</w:t>
      </w:r>
      <w:r w:rsidRPr="00F941DB">
        <w:t>“</w:t>
      </w:r>
      <w:r w:rsidRPr="00F941DB">
        <w:t>看着美、住起来更美</w:t>
      </w:r>
      <w:r w:rsidRPr="00F941DB">
        <w:t>”</w:t>
      </w:r>
      <w:r w:rsidRPr="00F941DB">
        <w:t>的小院在治理过程中不断涌现。</w:t>
      </w:r>
      <w:r w:rsidRPr="00F941DB">
        <w:t>10</w:t>
      </w:r>
      <w:r w:rsidRPr="00F941DB">
        <w:t>月</w:t>
      </w:r>
      <w:r w:rsidRPr="00F941DB">
        <w:t>30</w:t>
      </w:r>
      <w:r w:rsidRPr="00F941DB">
        <w:t>日起，北京日报社联合市城市管理委、首都文明办、市规自委首次进行为期一个月的</w:t>
      </w:r>
      <w:r w:rsidRPr="00F941DB">
        <w:t>“</w:t>
      </w:r>
      <w:r w:rsidRPr="00F941DB">
        <w:t>最美庭院</w:t>
      </w:r>
      <w:r w:rsidRPr="00F941DB">
        <w:t>”</w:t>
      </w:r>
      <w:r w:rsidRPr="00F941DB">
        <w:t>评选，邀请市民为心仪的</w:t>
      </w:r>
      <w:r w:rsidRPr="00F941DB">
        <w:t>“</w:t>
      </w:r>
      <w:r w:rsidRPr="00F941DB">
        <w:t>小院儿</w:t>
      </w:r>
      <w:r w:rsidRPr="00F941DB">
        <w:t>”</w:t>
      </w:r>
      <w:r w:rsidRPr="00F941DB">
        <w:t>点赞投票。（</w:t>
      </w:r>
      <w:r w:rsidRPr="00F941DB">
        <w:t>10</w:t>
      </w:r>
      <w:r w:rsidRPr="00F941DB">
        <w:t>月</w:t>
      </w:r>
      <w:r w:rsidRPr="00F941DB">
        <w:t>30</w:t>
      </w:r>
      <w:r w:rsidRPr="00F941DB">
        <w:t>日《北京日报》）</w:t>
      </w:r>
    </w:p>
    <w:p w:rsidR="002E3F89" w:rsidRDefault="002E3F89" w:rsidP="002E3F89">
      <w:pPr>
        <w:ind w:firstLineChars="100" w:firstLine="210"/>
      </w:pPr>
      <w:r w:rsidRPr="00F941DB">
        <w:rPr>
          <w:rFonts w:ascii="MS Mincho" w:eastAsia="MS Mincho" w:hAnsi="MS Mincho" w:cs="MS Mincho" w:hint="eastAsia"/>
        </w:rPr>
        <w:t>  </w:t>
      </w:r>
      <w:r w:rsidRPr="00F941DB">
        <w:t>庭院状况是千家万户的生活缩影，反映着一座城市的治理能力和水平，展现着城市的文明程度和环境面貌。北京首次开展</w:t>
      </w:r>
      <w:r w:rsidRPr="00F941DB">
        <w:t>“</w:t>
      </w:r>
      <w:r w:rsidRPr="00F941DB">
        <w:t>最美庭院</w:t>
      </w:r>
      <w:r w:rsidRPr="00F941DB">
        <w:t>”</w:t>
      </w:r>
      <w:r w:rsidRPr="00F941DB">
        <w:t>评选活动，既是对背街小巷治理成果的一次生动展示，也是要树立标杆，发挥示范效应，激励先进、鞭策后进，从庭院环境抓起，不断提升城市颜值，全面提升百姓的生活品质。</w:t>
      </w:r>
    </w:p>
    <w:p w:rsidR="002E3F89" w:rsidRDefault="002E3F89" w:rsidP="002E3F89">
      <w:pPr>
        <w:ind w:firstLineChars="100" w:firstLine="210"/>
      </w:pPr>
      <w:r w:rsidRPr="00F941DB">
        <w:rPr>
          <w:rFonts w:ascii="MS Mincho" w:eastAsia="MS Mincho" w:hAnsi="MS Mincho" w:cs="MS Mincho" w:hint="eastAsia"/>
        </w:rPr>
        <w:t>  </w:t>
      </w:r>
      <w:r w:rsidRPr="00F941DB">
        <w:t>从</w:t>
      </w:r>
      <w:r w:rsidRPr="00F941DB">
        <w:t>2017</w:t>
      </w:r>
      <w:r w:rsidRPr="00F941DB">
        <w:t>年起，北京市先后开展了两轮背街小巷环境整治提升三年行动，</w:t>
      </w:r>
      <w:r w:rsidRPr="00F941DB">
        <w:t>4000</w:t>
      </w:r>
      <w:r w:rsidRPr="00F941DB">
        <w:t>余条背街小巷的环境面貌得到整体改善，同步推进</w:t>
      </w:r>
      <w:r w:rsidRPr="00F941DB">
        <w:t>21</w:t>
      </w:r>
      <w:r w:rsidRPr="00F941DB">
        <w:t>个片区环境综合治理提质升级。随着环境整治提升持续推进，越来越多的庭院也变得</w:t>
      </w:r>
      <w:r w:rsidRPr="00F941DB">
        <w:t>“</w:t>
      </w:r>
      <w:r w:rsidRPr="00F941DB">
        <w:t>看着美、住起来更美</w:t>
      </w:r>
      <w:r w:rsidRPr="00F941DB">
        <w:t>”</w:t>
      </w:r>
      <w:r w:rsidRPr="00F941DB">
        <w:t>。</w:t>
      </w:r>
    </w:p>
    <w:p w:rsidR="002E3F89" w:rsidRDefault="002E3F89" w:rsidP="002E3F89">
      <w:pPr>
        <w:ind w:firstLineChars="100" w:firstLine="210"/>
      </w:pPr>
      <w:r w:rsidRPr="00F941DB">
        <w:rPr>
          <w:rFonts w:ascii="MS Mincho" w:eastAsia="MS Mincho" w:hAnsi="MS Mincho" w:cs="MS Mincho" w:hint="eastAsia"/>
        </w:rPr>
        <w:t>  </w:t>
      </w:r>
      <w:r w:rsidRPr="00F941DB">
        <w:t>此次首批推出的</w:t>
      </w:r>
      <w:r w:rsidRPr="00F941DB">
        <w:t>20</w:t>
      </w:r>
      <w:r w:rsidRPr="00F941DB">
        <w:t>个</w:t>
      </w:r>
      <w:r w:rsidRPr="00F941DB">
        <w:t>“</w:t>
      </w:r>
      <w:r w:rsidRPr="00F941DB">
        <w:t>最美庭院</w:t>
      </w:r>
      <w:r w:rsidRPr="00F941DB">
        <w:t>”</w:t>
      </w:r>
      <w:r w:rsidRPr="00F941DB">
        <w:t>候选者，就是其中较为突出的代表。比如，东铁匠胡同甲</w:t>
      </w:r>
      <w:r w:rsidRPr="00F941DB">
        <w:t>15</w:t>
      </w:r>
      <w:r w:rsidRPr="00F941DB">
        <w:t>号院曾经存在私搭乱建严重、公共空间狭小等诸多问题，经过改造提升后，变得树多、花多、环境好，邻里关系更融洽，被居民们亲切地称为</w:t>
      </w:r>
      <w:r w:rsidRPr="00F941DB">
        <w:t>“25℃</w:t>
      </w:r>
      <w:r w:rsidRPr="00F941DB">
        <w:t>温情小院</w:t>
      </w:r>
      <w:r w:rsidRPr="00F941DB">
        <w:t>”</w:t>
      </w:r>
      <w:r w:rsidRPr="00F941DB">
        <w:t>。又如，草厂七条</w:t>
      </w:r>
      <w:r w:rsidRPr="00F941DB">
        <w:t>13</w:t>
      </w:r>
      <w:r w:rsidRPr="00F941DB">
        <w:t>号院经过治理，成为远近闻名的</w:t>
      </w:r>
      <w:r w:rsidRPr="00F941DB">
        <w:t>“</w:t>
      </w:r>
      <w:r w:rsidRPr="00F941DB">
        <w:t>无废小院</w:t>
      </w:r>
      <w:r w:rsidRPr="00F941DB">
        <w:t>”</w:t>
      </w:r>
      <w:r w:rsidRPr="00F941DB">
        <w:t>，院内处处可见循环利用、节能环保的奇思妙想和新奇设施。外墙边安装的</w:t>
      </w:r>
      <w:r w:rsidRPr="00F941DB">
        <w:t>“</w:t>
      </w:r>
      <w:r w:rsidRPr="00F941DB">
        <w:t>雨水收集桶</w:t>
      </w:r>
      <w:r w:rsidRPr="00F941DB">
        <w:t>”</w:t>
      </w:r>
      <w:r w:rsidRPr="00F941DB">
        <w:t>，既解决了过去雨水直排溢流问题，储存的雨水还可用于涮墩布等</w:t>
      </w:r>
      <w:r w:rsidRPr="00F941DB">
        <w:t>……</w:t>
      </w:r>
      <w:r w:rsidRPr="00F941DB">
        <w:t>一个个庭院就是一处处风景，</w:t>
      </w:r>
      <w:r w:rsidRPr="00F941DB">
        <w:t>“</w:t>
      </w:r>
      <w:r w:rsidRPr="00F941DB">
        <w:t>串</w:t>
      </w:r>
      <w:r w:rsidRPr="00F941DB">
        <w:t>”</w:t>
      </w:r>
      <w:r w:rsidRPr="00F941DB">
        <w:t>起了百姓的幸福生活，见证着北京街巷背街小巷治理</w:t>
      </w:r>
      <w:r w:rsidRPr="00F941DB">
        <w:rPr>
          <w:rFonts w:hint="eastAsia"/>
        </w:rPr>
        <w:t>的可喜变化和长足进步。</w:t>
      </w:r>
    </w:p>
    <w:p w:rsidR="002E3F89" w:rsidRDefault="002E3F89" w:rsidP="002E3F89">
      <w:pPr>
        <w:ind w:firstLineChars="100" w:firstLine="210"/>
      </w:pPr>
      <w:r w:rsidRPr="00F941DB">
        <w:rPr>
          <w:rFonts w:ascii="MS Mincho" w:eastAsia="MS Mincho" w:hAnsi="MS Mincho" w:cs="MS Mincho" w:hint="eastAsia"/>
        </w:rPr>
        <w:t>  </w:t>
      </w:r>
      <w:r w:rsidRPr="00F941DB">
        <w:t>按照《深入推进背街小巷环境精细化治理三年行动方案》，</w:t>
      </w:r>
      <w:r w:rsidRPr="00F941DB">
        <w:t>2023</w:t>
      </w:r>
      <w:r w:rsidRPr="00F941DB">
        <w:t>年至</w:t>
      </w:r>
      <w:r w:rsidRPr="00F941DB">
        <w:t>2025</w:t>
      </w:r>
      <w:r w:rsidRPr="00F941DB">
        <w:t>年，北京将完成</w:t>
      </w:r>
      <w:r w:rsidRPr="00F941DB">
        <w:t>5393</w:t>
      </w:r>
      <w:r w:rsidRPr="00F941DB">
        <w:t>条背街小巷环境精细化治理，打造</w:t>
      </w:r>
      <w:r w:rsidRPr="00F941DB">
        <w:t>426</w:t>
      </w:r>
      <w:r w:rsidRPr="00F941DB">
        <w:t>条精品街巷、</w:t>
      </w:r>
      <w:r w:rsidRPr="00F941DB">
        <w:t>3687</w:t>
      </w:r>
      <w:r w:rsidRPr="00F941DB">
        <w:t>条优美街巷。街巷治理之路任重道远，不进则退。其中的一项重要工作是，将这次评选表彰</w:t>
      </w:r>
      <w:r w:rsidRPr="00F941DB">
        <w:t>“</w:t>
      </w:r>
      <w:r w:rsidRPr="00F941DB">
        <w:t>最美庭院</w:t>
      </w:r>
      <w:r w:rsidRPr="00F941DB">
        <w:t>”</w:t>
      </w:r>
      <w:r w:rsidRPr="00F941DB">
        <w:t>的过程作为学习宣传的过程，讲好</w:t>
      </w:r>
      <w:r w:rsidRPr="00F941DB">
        <w:t>“</w:t>
      </w:r>
      <w:r w:rsidRPr="00F941DB">
        <w:t>最美庭院</w:t>
      </w:r>
      <w:r w:rsidRPr="00F941DB">
        <w:t>”</w:t>
      </w:r>
      <w:r w:rsidRPr="00F941DB">
        <w:t>故事，引领推动庭院环境治理工作不断扩容提质、走深走实。</w:t>
      </w:r>
    </w:p>
    <w:p w:rsidR="002E3F89" w:rsidRDefault="002E3F89" w:rsidP="002E3F89">
      <w:pPr>
        <w:ind w:firstLineChars="100" w:firstLine="210"/>
      </w:pPr>
      <w:r w:rsidRPr="00F941DB">
        <w:rPr>
          <w:rFonts w:ascii="MS Mincho" w:eastAsia="MS Mincho" w:hAnsi="MS Mincho" w:cs="MS Mincho" w:hint="eastAsia"/>
        </w:rPr>
        <w:t>  </w:t>
      </w:r>
      <w:r w:rsidRPr="00F941DB">
        <w:t>近年来，北京在庭院环境治理方面已积累了很多行之有效的经验做法。比如，</w:t>
      </w:r>
      <w:r w:rsidRPr="00F941DB">
        <w:t>“25℃</w:t>
      </w:r>
      <w:r w:rsidRPr="00F941DB">
        <w:t>温情小院</w:t>
      </w:r>
      <w:r w:rsidRPr="00F941DB">
        <w:t>”</w:t>
      </w:r>
      <w:r w:rsidRPr="00F941DB">
        <w:t>制定</w:t>
      </w:r>
      <w:r w:rsidRPr="00F941DB">
        <w:t>“</w:t>
      </w:r>
      <w:r w:rsidRPr="00F941DB">
        <w:t>自管公约</w:t>
      </w:r>
      <w:r w:rsidRPr="00F941DB">
        <w:t>”</w:t>
      </w:r>
      <w:r w:rsidRPr="00F941DB">
        <w:t>：堆物堆料需清理，垃圾分类不乱扔；屋顶落叶众筹资，一年一次专业清</w:t>
      </w:r>
      <w:r w:rsidRPr="00F941DB">
        <w:t>……</w:t>
      </w:r>
      <w:r w:rsidRPr="00F941DB">
        <w:t>公约上的字字句句都是居民们共同讨论后通过的。事实表明，依靠居民自治的力量，有效地保证了</w:t>
      </w:r>
      <w:r w:rsidRPr="00F941DB">
        <w:t>“</w:t>
      </w:r>
      <w:r w:rsidRPr="00F941DB">
        <w:t>自管公约</w:t>
      </w:r>
      <w:r w:rsidRPr="00F941DB">
        <w:t>”</w:t>
      </w:r>
      <w:r w:rsidRPr="00F941DB">
        <w:t>落地生根，使小院的环境治理取得了事半功倍的效果。</w:t>
      </w:r>
    </w:p>
    <w:p w:rsidR="002E3F89" w:rsidRDefault="002E3F89" w:rsidP="002E3F89">
      <w:pPr>
        <w:ind w:firstLineChars="100" w:firstLine="210"/>
      </w:pPr>
      <w:r w:rsidRPr="00F941DB">
        <w:rPr>
          <w:rFonts w:ascii="MS Mincho" w:eastAsia="MS Mincho" w:hAnsi="MS Mincho" w:cs="MS Mincho" w:hint="eastAsia"/>
        </w:rPr>
        <w:t>  </w:t>
      </w:r>
      <w:r w:rsidRPr="00F941DB">
        <w:t>诸如此类的经验做法，具有丰富而有益的启示：推进庭院环境治理，除了政府和社区组织要勇于担当，履职尽责，还需坚持党建引领，积极构建共治共建共享的基层社会治理格局，探索居民自治新路径，聚焦群众</w:t>
      </w:r>
      <w:r w:rsidRPr="00F941DB">
        <w:t>“</w:t>
      </w:r>
      <w:r w:rsidRPr="00F941DB">
        <w:t>急难愁盼</w:t>
      </w:r>
      <w:r w:rsidRPr="00F941DB">
        <w:t>”</w:t>
      </w:r>
      <w:r w:rsidRPr="00F941DB">
        <w:t>，在庭院环境治理中找准最大公约数。进而，建立完善一整套特色鲜明的治理制度，形成长效机制，凝心聚力重塑庭院风貌，用</w:t>
      </w:r>
      <w:r w:rsidRPr="00F941DB">
        <w:t>“</w:t>
      </w:r>
      <w:r w:rsidRPr="00F941DB">
        <w:t>真实效</w:t>
      </w:r>
      <w:r w:rsidRPr="00F941DB">
        <w:t>”</w:t>
      </w:r>
      <w:r w:rsidRPr="00F941DB">
        <w:t>赢得</w:t>
      </w:r>
      <w:r w:rsidRPr="00F941DB">
        <w:t>“</w:t>
      </w:r>
      <w:r w:rsidRPr="00F941DB">
        <w:t>真口碑</w:t>
      </w:r>
      <w:r w:rsidRPr="00F941DB">
        <w:t>”</w:t>
      </w:r>
      <w:r w:rsidRPr="00F941DB">
        <w:t>，不断增强广大居民群众的幸福感和获得感。</w:t>
      </w:r>
    </w:p>
    <w:p w:rsidR="002E3F89" w:rsidRDefault="002E3F89" w:rsidP="002E3F89">
      <w:pPr>
        <w:ind w:firstLineChars="100" w:firstLine="210"/>
      </w:pPr>
      <w:r w:rsidRPr="00F941DB">
        <w:rPr>
          <w:rFonts w:ascii="MS Mincho" w:eastAsia="MS Mincho" w:hAnsi="MS Mincho" w:cs="MS Mincho" w:hint="eastAsia"/>
        </w:rPr>
        <w:t>  </w:t>
      </w:r>
      <w:r w:rsidRPr="00F941DB">
        <w:t>庭院环境整治提升，人人受益、人人有责。每一位市民群众都应发扬主人翁精神，从我做起，自觉参与到庭院治理中来，贡献自己的一份智慧和力量，将共同的家园打造得更加洁净美，并串点成线、集线成面，让城市变得越来越靓丽整洁、舒适宜居。</w:t>
      </w:r>
    </w:p>
    <w:p w:rsidR="002E3F89" w:rsidRPr="00F941DB" w:rsidRDefault="002E3F89" w:rsidP="00F941DB">
      <w:pPr>
        <w:jc w:val="right"/>
      </w:pPr>
      <w:r w:rsidRPr="00F941DB">
        <w:rPr>
          <w:rFonts w:hint="eastAsia"/>
        </w:rPr>
        <w:t>北京青年报</w:t>
      </w:r>
      <w:r>
        <w:rPr>
          <w:rFonts w:hint="eastAsia"/>
        </w:rPr>
        <w:t xml:space="preserve"> 2023-10-31</w:t>
      </w:r>
    </w:p>
    <w:p w:rsidR="002E3F89" w:rsidRDefault="002E3F89" w:rsidP="006E0CAD">
      <w:pPr>
        <w:sectPr w:rsidR="002E3F89" w:rsidSect="006E0CA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04297" w:rsidRDefault="00304297"/>
    <w:sectPr w:rsidR="00304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3F89"/>
    <w:rsid w:val="002E3F89"/>
    <w:rsid w:val="0030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E3F8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E3F8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2024-02-29T05:58:00Z</dcterms:created>
</cp:coreProperties>
</file>