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D0" w:rsidRDefault="00C229D0" w:rsidP="003E1308">
      <w:pPr>
        <w:pStyle w:val="1"/>
      </w:pPr>
      <w:r w:rsidRPr="003E1308">
        <w:rPr>
          <w:rFonts w:hint="eastAsia"/>
        </w:rPr>
        <w:t>通州临河里街道“</w:t>
      </w:r>
      <w:r w:rsidRPr="003E1308">
        <w:t>1275工作模式</w:t>
      </w:r>
      <w:r w:rsidRPr="003E1308">
        <w:t>”</w:t>
      </w:r>
      <w:r w:rsidRPr="003E1308">
        <w:t>推动基层治理新路径</w:t>
      </w:r>
    </w:p>
    <w:p w:rsidR="00C229D0" w:rsidRDefault="00C229D0" w:rsidP="00C229D0">
      <w:pPr>
        <w:ind w:firstLineChars="200" w:firstLine="420"/>
      </w:pPr>
      <w:r>
        <w:rPr>
          <w:rFonts w:hint="eastAsia"/>
        </w:rPr>
        <w:t>北京市通州区临河里街道社会工作服务中心结合自身特点，探索并搭建“</w:t>
      </w:r>
      <w:r>
        <w:t>1275”</w:t>
      </w:r>
      <w:r>
        <w:t>工作模式，为打造共建共治共享的社会治理格局助力，为推动副中心基层治理不断深化提升贡献力量。</w:t>
      </w:r>
    </w:p>
    <w:p w:rsidR="00C229D0" w:rsidRDefault="00C229D0" w:rsidP="00C229D0">
      <w:pPr>
        <w:ind w:firstLineChars="200" w:firstLine="420"/>
      </w:pPr>
      <w:r>
        <w:rPr>
          <w:rFonts w:hint="eastAsia"/>
        </w:rPr>
        <w:t>围绕</w:t>
      </w:r>
      <w:r>
        <w:t>1</w:t>
      </w:r>
      <w:r>
        <w:t>个平台，链接资源，孵化组织</w:t>
      </w:r>
    </w:p>
    <w:p w:rsidR="00C229D0" w:rsidRDefault="00C229D0" w:rsidP="00C229D0">
      <w:pPr>
        <w:ind w:firstLineChars="200" w:firstLine="420"/>
      </w:pPr>
      <w:r>
        <w:rPr>
          <w:rFonts w:hint="eastAsia"/>
        </w:rPr>
        <w:t>临河里街道围绕“社会工作服务平台”建设，按照“目标明确、纵向统筹、横向连接”的思路积极推进。加强与社区服务站点具体工作的对接，将社区发展思路与服务中心项目的开展相结合，提升中心、站点项目与社区建设的融合性。进一步引导社区发挥辖区单位的作用，形成共建合力。其中土桥社会工作服务站在建设过程中依托辖区公交公司、银行、红十字会等相关资源，以全职妈妈为切入点培育社区社会组织，累计挖掘</w:t>
      </w:r>
      <w:r>
        <w:t>10</w:t>
      </w:r>
      <w:r>
        <w:t>人成立了土桥社区</w:t>
      </w:r>
      <w:r>
        <w:t>“</w:t>
      </w:r>
      <w:r>
        <w:t>妈妈帮</w:t>
      </w:r>
      <w:r>
        <w:t>”</w:t>
      </w:r>
      <w:r>
        <w:t>为后续社区开展青少年活动提供了基础；花石苑社区从社区安全出发，通过开展消防知识答题讲座、消防员体验和消防站</w:t>
      </w:r>
      <w:r>
        <w:rPr>
          <w:rFonts w:hint="eastAsia"/>
        </w:rPr>
        <w:t>参观活动，提升丰富了社区儿童的安全意识，减少了社区安全隐患的产生。</w:t>
      </w:r>
    </w:p>
    <w:p w:rsidR="00C229D0" w:rsidRDefault="00C229D0" w:rsidP="00C229D0">
      <w:pPr>
        <w:ind w:firstLineChars="200" w:firstLine="420"/>
      </w:pPr>
      <w:r>
        <w:rPr>
          <w:rFonts w:hint="eastAsia"/>
        </w:rPr>
        <w:t>围绕</w:t>
      </w:r>
      <w:r>
        <w:t>2</w:t>
      </w:r>
      <w:r>
        <w:t>支队伍，打造品牌，树立亮点</w:t>
      </w:r>
    </w:p>
    <w:p w:rsidR="00C229D0" w:rsidRDefault="00C229D0" w:rsidP="00C229D0">
      <w:pPr>
        <w:ind w:firstLineChars="200" w:firstLine="420"/>
      </w:pPr>
      <w:r>
        <w:rPr>
          <w:rFonts w:hint="eastAsia"/>
        </w:rPr>
        <w:t>社区工作者和社区志愿者是基层治理中</w:t>
      </w:r>
      <w:r>
        <w:t>2</w:t>
      </w:r>
      <w:r>
        <w:t>支重要力量。临河里社会工作服务中心发挥专业社工机构的指导作用，以社区工作者和社区志愿者力量为抓手，深入开展项目的执行，打造特色品牌。临河里街道全年建设站点</w:t>
      </w:r>
      <w:r>
        <w:t>12</w:t>
      </w:r>
      <w:r>
        <w:t>个，累计开展社区慰老个案服务</w:t>
      </w:r>
      <w:r>
        <w:t>6</w:t>
      </w:r>
      <w:r>
        <w:t>个，社区社会组织培育类项目</w:t>
      </w:r>
      <w:r>
        <w:t>6</w:t>
      </w:r>
      <w:r>
        <w:t>个，社区治理协商类项目</w:t>
      </w:r>
      <w:r>
        <w:t>5</w:t>
      </w:r>
      <w:r>
        <w:t>个，辖区共建类项目</w:t>
      </w:r>
      <w:r>
        <w:t>2</w:t>
      </w:r>
      <w:r>
        <w:t>个，品牌打造类项目</w:t>
      </w:r>
      <w:r>
        <w:t>6</w:t>
      </w:r>
      <w:r>
        <w:t>个，在社区基层治理的经验梳理和活力激发上发挥了重要的作用。其中砖厂南里社区结合自身周边六小门店较多的特点，积极开展</w:t>
      </w:r>
      <w:r>
        <w:t>“</w:t>
      </w:r>
      <w:r>
        <w:t>解忧杂货铺</w:t>
      </w:r>
      <w:r>
        <w:t>”</w:t>
      </w:r>
      <w:r>
        <w:t>项目，在项目执行过程中依托</w:t>
      </w:r>
      <w:r>
        <w:t>“</w:t>
      </w:r>
      <w:r>
        <w:t>以情解忧</w:t>
      </w:r>
      <w:r>
        <w:t>”</w:t>
      </w:r>
      <w:r>
        <w:t>、</w:t>
      </w:r>
      <w:r>
        <w:t>“</w:t>
      </w:r>
      <w:r>
        <w:t>依法解忧</w:t>
      </w:r>
      <w:r>
        <w:t>”</w:t>
      </w:r>
      <w:r>
        <w:t>、</w:t>
      </w:r>
      <w:r>
        <w:t>“</w:t>
      </w:r>
      <w:r>
        <w:t>以理解忧</w:t>
      </w:r>
      <w:r>
        <w:t>”</w:t>
      </w:r>
      <w:r>
        <w:t>的</w:t>
      </w:r>
      <w:r>
        <w:rPr>
          <w:rFonts w:hint="eastAsia"/>
        </w:rPr>
        <w:t>方式，打造社区辖区共建的新模式，在提升辖区周边营商环境的同时，还加强了社区和周边资源的联动，为社区共治提供了有效的方法和助力；铭悦园社区开通“社区书记直通车”，将社区议事协商与走动式工作法相结合，让议事厅打破空间的限制真正走到居民身边，先后解决了居民关心的非机动车管理、小区堆物堆料等相关问题。</w:t>
      </w:r>
    </w:p>
    <w:p w:rsidR="00C229D0" w:rsidRDefault="00C229D0" w:rsidP="00C229D0">
      <w:pPr>
        <w:ind w:firstLineChars="200" w:firstLine="420"/>
      </w:pPr>
      <w:r>
        <w:rPr>
          <w:rFonts w:hint="eastAsia"/>
        </w:rPr>
        <w:t>围绕</w:t>
      </w:r>
      <w:r>
        <w:t>7</w:t>
      </w:r>
      <w:r>
        <w:t>项工作，强化指导，提升能力</w:t>
      </w:r>
    </w:p>
    <w:p w:rsidR="00C229D0" w:rsidRDefault="00C229D0" w:rsidP="00C229D0">
      <w:pPr>
        <w:ind w:firstLineChars="200" w:firstLine="420"/>
      </w:pPr>
      <w:r>
        <w:rPr>
          <w:rFonts w:hint="eastAsia"/>
        </w:rPr>
        <w:t>围绕“议事协商、楼门治理、精准帮扶、组织培育、团队建设、心理支持、辖区共建”</w:t>
      </w:r>
      <w:r>
        <w:t>7</w:t>
      </w:r>
      <w:r>
        <w:t>项重点工作开展服务项目。依据各社区发展情况和需求的不同，有针对性的对社区进行指导，切实提升社区在活动创新、思路梳理、队伍建设和品牌打造等方面的能力。运河滨江社区积极推进议事协商平台建设，也取得了较好的成效，但是在整个协商体系打造的过程中，缺少项目化的系统梳理。因此，社会服务中心将工作重点放在帮助运河滨江社区梳理工作思路上，捋顺议事协商工作的系统性和条理性，加强社区相关知识的了解深入程度，帮助社区巩固了</w:t>
      </w:r>
      <w:r>
        <w:t>“</w:t>
      </w:r>
      <w:r>
        <w:t>临河邻里汇</w:t>
      </w:r>
      <w:r>
        <w:t>”</w:t>
      </w:r>
      <w:r>
        <w:t>议事协商平台。玫</w:t>
      </w:r>
      <w:r>
        <w:rPr>
          <w:rFonts w:hint="eastAsia"/>
        </w:rPr>
        <w:t>瑰园社区运用个案的工作方法，创新活动思路，以社区里有特长的陈宝瑾叔叔为带头人，开设旧物改造课程，不但满足社区部分老年人的精神生活需求，还倡导了厉行节约的生活理念，切实提升了社区和谐氛围。</w:t>
      </w:r>
    </w:p>
    <w:p w:rsidR="00C229D0" w:rsidRDefault="00C229D0" w:rsidP="00C229D0">
      <w:pPr>
        <w:ind w:firstLineChars="200" w:firstLine="420"/>
      </w:pPr>
      <w:r>
        <w:rPr>
          <w:rFonts w:hint="eastAsia"/>
        </w:rPr>
        <w:t>围绕</w:t>
      </w:r>
      <w:r>
        <w:t>5</w:t>
      </w:r>
      <w:r>
        <w:t>有标准，梳理案例，发挥作用</w:t>
      </w:r>
    </w:p>
    <w:p w:rsidR="00C229D0" w:rsidRDefault="00C229D0" w:rsidP="00C229D0">
      <w:pPr>
        <w:ind w:firstLineChars="200" w:firstLine="420"/>
      </w:pPr>
      <w:r>
        <w:rPr>
          <w:rFonts w:hint="eastAsia"/>
        </w:rPr>
        <w:t>坚持“有阵地、有品牌、有机制、有服务、有队伍”的</w:t>
      </w:r>
      <w:r>
        <w:t>5</w:t>
      </w:r>
      <w:r>
        <w:t>有标准。社会工作服务中心的建设是一项系统化、持久化的工作，因此在这个过程中需要让参与者、服务者、享受者和支持者都能够有获得感，能够体会到社会工作服务平台实际的服务和效果。目前中心累计开展各类活动</w:t>
      </w:r>
      <w:r>
        <w:t>100</w:t>
      </w:r>
      <w:r>
        <w:t>余场，形成议事协商案例</w:t>
      </w:r>
      <w:r>
        <w:t>10</w:t>
      </w:r>
      <w:r>
        <w:t>余篇，梳理社工专业服务案例</w:t>
      </w:r>
      <w:r>
        <w:t>10</w:t>
      </w:r>
      <w:r>
        <w:t>余篇，在提升社区工作者参与积极性的同时，强化了已有经验的梳理和社区服务的持续性，为社区后续解决社区公共问题、培育社区志愿者团队、开展社区慰老服务提供了新的思路和方向。</w:t>
      </w:r>
    </w:p>
    <w:p w:rsidR="00C229D0" w:rsidRPr="003E1308" w:rsidRDefault="00C229D0" w:rsidP="003E1308">
      <w:pPr>
        <w:jc w:val="right"/>
      </w:pPr>
      <w:r w:rsidRPr="003E1308">
        <w:rPr>
          <w:rFonts w:hint="eastAsia"/>
        </w:rPr>
        <w:t>中国日报网</w:t>
      </w:r>
      <w:r>
        <w:rPr>
          <w:rFonts w:hint="eastAsia"/>
        </w:rPr>
        <w:t xml:space="preserve"> 2023-10-30</w:t>
      </w:r>
    </w:p>
    <w:p w:rsidR="00C229D0" w:rsidRDefault="00C229D0" w:rsidP="006E0CAD">
      <w:pPr>
        <w:sectPr w:rsidR="00C229D0" w:rsidSect="006E0C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2667" w:rsidRDefault="00A32667"/>
    <w:sectPr w:rsidR="00A3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9D0"/>
    <w:rsid w:val="00A32667"/>
    <w:rsid w:val="00C2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29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229D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2024-02-29T05:58:00Z</dcterms:created>
</cp:coreProperties>
</file>