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11DCE" w:rsidRDefault="00411DCE" w:rsidP="00A85C17">
      <w:pPr>
        <w:pStyle w:val="1"/>
      </w:pPr>
      <w:r w:rsidRPr="00A85C17">
        <w:rPr>
          <w:rFonts w:hint="eastAsia"/>
        </w:rPr>
        <w:t>“大数据</w:t>
      </w:r>
      <w:r w:rsidRPr="00A85C17">
        <w:t>+网格化+铁脚板</w:t>
      </w:r>
      <w:r w:rsidRPr="00A85C17">
        <w:t>”</w:t>
      </w:r>
      <w:r w:rsidRPr="00A85C17">
        <w:t xml:space="preserve"> 这家警务室的基层治理工作有高招！</w:t>
      </w:r>
    </w:p>
    <w:p w:rsidR="00411DCE" w:rsidRDefault="00411DCE" w:rsidP="00411DCE">
      <w:pPr>
        <w:ind w:firstLineChars="200" w:firstLine="420"/>
        <w:jc w:val="left"/>
      </w:pPr>
      <w:r>
        <w:rPr>
          <w:rFonts w:hint="eastAsia"/>
        </w:rPr>
        <w:t>心系人民，用情为民。</w:t>
      </w:r>
    </w:p>
    <w:p w:rsidR="00411DCE" w:rsidRDefault="00411DCE" w:rsidP="00411DCE">
      <w:pPr>
        <w:ind w:firstLineChars="200" w:firstLine="420"/>
        <w:jc w:val="left"/>
      </w:pPr>
      <w:r>
        <w:rPr>
          <w:rFonts w:hint="eastAsia"/>
        </w:rPr>
        <w:t>一直以来，西藏自治区山南市乃东区公安局萨热社区警务室始终坚持“以人民为中心”的发展思想，紧密围绕社会治安防控体系建设总体部署要求，以提升基层治理能力为抓手，聚焦制约社区警务工作的难点、堵点，积极探索网格化管理基层治理新模式，以“小网格”服务“大民生”，建立健全平安社区体系建设最小作战单元，同时依托“社区</w:t>
      </w:r>
      <w:r>
        <w:t>E</w:t>
      </w:r>
      <w:r>
        <w:t>通</w:t>
      </w:r>
      <w:r>
        <w:t>”</w:t>
      </w:r>
      <w:r>
        <w:t>着力打造</w:t>
      </w:r>
      <w:r>
        <w:t>“</w:t>
      </w:r>
      <w:r>
        <w:t>网格精细化管理、平台信息化支撑</w:t>
      </w:r>
      <w:r>
        <w:t>”</w:t>
      </w:r>
      <w:r>
        <w:t>的</w:t>
      </w:r>
      <w:r>
        <w:t>“</w:t>
      </w:r>
      <w:r>
        <w:t>大数据</w:t>
      </w:r>
      <w:r>
        <w:t>+</w:t>
      </w:r>
      <w:r>
        <w:t>网格化</w:t>
      </w:r>
      <w:r>
        <w:t>”</w:t>
      </w:r>
      <w:r>
        <w:t>社会综合治理新模式，提升了</w:t>
      </w:r>
      <w:r>
        <w:t>“</w:t>
      </w:r>
      <w:r>
        <w:t>警社共建、便民利民</w:t>
      </w:r>
      <w:r>
        <w:t>”</w:t>
      </w:r>
      <w:r>
        <w:t>常态化措施，开拓了群众参与社会治理的方式渠道。通过警务公开、通报预警等形式，主动将工作信息送</w:t>
      </w:r>
      <w:r>
        <w:rPr>
          <w:rFonts w:hint="eastAsia"/>
        </w:rPr>
        <w:t>到群众“眼前”，让群众需求得到正面回应，让平安建设得到积极响应，为构建完善共建共治共享的社会治理新格局注入新的活力。</w:t>
      </w:r>
    </w:p>
    <w:p w:rsidR="00411DCE" w:rsidRDefault="00411DCE" w:rsidP="00411DCE">
      <w:pPr>
        <w:ind w:firstLineChars="200" w:firstLine="420"/>
        <w:jc w:val="left"/>
      </w:pPr>
      <w:r>
        <w:rPr>
          <w:rFonts w:hint="eastAsia"/>
        </w:rPr>
        <w:t>警务室为主导</w:t>
      </w:r>
    </w:p>
    <w:p w:rsidR="00411DCE" w:rsidRDefault="00411DCE" w:rsidP="00411DCE">
      <w:pPr>
        <w:ind w:firstLineChars="200" w:firstLine="420"/>
        <w:jc w:val="left"/>
      </w:pPr>
      <w:r>
        <w:rPr>
          <w:rFonts w:hint="eastAsia"/>
        </w:rPr>
        <w:t>以“小网格”铸牢“大平安”</w:t>
      </w:r>
    </w:p>
    <w:p w:rsidR="00411DCE" w:rsidRDefault="00411DCE" w:rsidP="00411DCE">
      <w:pPr>
        <w:ind w:firstLineChars="200" w:firstLine="420"/>
        <w:jc w:val="left"/>
      </w:pPr>
      <w:r>
        <w:rPr>
          <w:rFonts w:hint="eastAsia"/>
        </w:rPr>
        <w:t>萨热社区是乃东面积较大，常住人口较多的社区之一。为方便服务群众、联系群众、实施精细化管理，警务室积极探索，将社区划分为</w:t>
      </w:r>
      <w:r>
        <w:t>8</w:t>
      </w:r>
      <w:r>
        <w:t>个网格，建立</w:t>
      </w:r>
      <w:r>
        <w:t>“</w:t>
      </w:r>
      <w:r>
        <w:t>以警务室为主导、社区为主体、以社会资源为依托</w:t>
      </w:r>
      <w:r>
        <w:t>”</w:t>
      </w:r>
      <w:r>
        <w:t>的</w:t>
      </w:r>
      <w:r>
        <w:t>“1+1+N”</w:t>
      </w:r>
      <w:r>
        <w:t>联防联控机制，组建了由社区民（辅）警、联户长、网格员、治安志愿者组成的义务巡防队和应急消防分队，经常性深入辖区开展法律知识</w:t>
      </w:r>
      <w:r>
        <w:t>“</w:t>
      </w:r>
      <w:r>
        <w:t>小讲堂</w:t>
      </w:r>
      <w:r>
        <w:t>”</w:t>
      </w:r>
      <w:r>
        <w:t>、安全防范</w:t>
      </w:r>
      <w:r>
        <w:t>“</w:t>
      </w:r>
      <w:r>
        <w:t>小教育</w:t>
      </w:r>
      <w:r>
        <w:t>”</w:t>
      </w:r>
      <w:r>
        <w:t>、消防技能</w:t>
      </w:r>
      <w:r>
        <w:t>“</w:t>
      </w:r>
      <w:r>
        <w:t>小培训</w:t>
      </w:r>
      <w:r>
        <w:t>”</w:t>
      </w:r>
      <w:r>
        <w:t>，调动了群众参与群防群治的热情，形成了</w:t>
      </w:r>
      <w:r>
        <w:t>“</w:t>
      </w:r>
      <w:r>
        <w:t>治安防控时时有人盯、消防隐患处处有人管、邻里纠纷事事有人解</w:t>
      </w:r>
      <w:r>
        <w:t>”</w:t>
      </w:r>
      <w:r>
        <w:t>的良性工作局面，提升了背街小巷见警率、管事率</w:t>
      </w:r>
      <w:r>
        <w:rPr>
          <w:rFonts w:hint="eastAsia"/>
        </w:rPr>
        <w:t>，将隐患处置、矛盾调解、平安巡防的触角延伸到社会治理末梢。今年来，共开展巡逻工作</w:t>
      </w:r>
      <w:r>
        <w:t>200</w:t>
      </w:r>
      <w:r>
        <w:t>余次，排查消除各类安全隐患</w:t>
      </w:r>
      <w:r>
        <w:t>12</w:t>
      </w:r>
      <w:r>
        <w:t>处，确保了社会治安大局持续和谐稳定。</w:t>
      </w:r>
    </w:p>
    <w:p w:rsidR="00411DCE" w:rsidRDefault="00411DCE" w:rsidP="00411DCE">
      <w:pPr>
        <w:ind w:firstLineChars="200" w:firstLine="420"/>
        <w:jc w:val="left"/>
      </w:pPr>
      <w:r>
        <w:rPr>
          <w:rFonts w:hint="eastAsia"/>
        </w:rPr>
        <w:t>萨热社区有较多外来务工人员，依托警务室，社区民警深入社区采集外来务工人员信息，上门办理居住证，全面掌握人员底数；全面落实出租房屋业主、用人单位外来务工人员的硬性登记报备、社区民警上门巡查、流动人口主动报备机制，从源头上提升工作针对性、确保流动人口信息的鲜活性、准确性，确保“人来登记、人走注销”，真正实现了动态管理，最大限度减少漏管失控现象，今年来，签订租赁房屋治安责任书</w:t>
      </w:r>
      <w:r>
        <w:t>72</w:t>
      </w:r>
      <w:r>
        <w:t>份，发放警民联系卡</w:t>
      </w:r>
      <w:r>
        <w:t>480</w:t>
      </w:r>
      <w:r>
        <w:t>份、张贴网格联系卡</w:t>
      </w:r>
      <w:r>
        <w:t>1280</w:t>
      </w:r>
      <w:r>
        <w:t>份。针对外来务工人员法治意识淡薄等情况，警务室将排查化解矛盾纠纷作为社区民警重头工作来</w:t>
      </w:r>
      <w:r>
        <w:rPr>
          <w:rFonts w:hint="eastAsia"/>
        </w:rPr>
        <w:t>抓，不定期开展走访、回访，讲解法律知识，排查化解矛盾纠纷隐患，消除不稳定隐患。</w:t>
      </w:r>
    </w:p>
    <w:p w:rsidR="00411DCE" w:rsidRDefault="00411DCE" w:rsidP="00411DCE">
      <w:pPr>
        <w:ind w:firstLineChars="200" w:firstLine="420"/>
        <w:jc w:val="left"/>
      </w:pPr>
      <w:r>
        <w:rPr>
          <w:rFonts w:hint="eastAsia"/>
        </w:rPr>
        <w:t>秉承“防重于治”</w:t>
      </w:r>
    </w:p>
    <w:p w:rsidR="00411DCE" w:rsidRDefault="00411DCE" w:rsidP="00411DCE">
      <w:pPr>
        <w:ind w:firstLineChars="200" w:firstLine="420"/>
        <w:jc w:val="left"/>
      </w:pPr>
      <w:r>
        <w:rPr>
          <w:rFonts w:hint="eastAsia"/>
        </w:rPr>
        <w:t>以“小和谐”换来“大平安”</w:t>
      </w:r>
    </w:p>
    <w:p w:rsidR="00411DCE" w:rsidRDefault="00411DCE" w:rsidP="00411DCE">
      <w:pPr>
        <w:ind w:firstLineChars="200" w:firstLine="420"/>
        <w:jc w:val="left"/>
      </w:pPr>
      <w:r>
        <w:rPr>
          <w:rFonts w:hint="eastAsia"/>
        </w:rPr>
        <w:t>通过民生矛盾早发现，重点领域早预防，分类排查早管控，在“化”字上谋实策、树新招、见实效。警务室把矛盾纠纷“三级联调一回访”机制作为一把手工程，同时深入推行“小事不出室、大事不出社区，矛盾不上交、就地快化解”的多元化排查化解机制，及时获取苗头性、倾向性、预警性信息，把家长里短的烦心事化解在萌芽状态。</w:t>
      </w:r>
    </w:p>
    <w:p w:rsidR="00411DCE" w:rsidRDefault="00411DCE" w:rsidP="00411DCE">
      <w:pPr>
        <w:ind w:firstLineChars="200" w:firstLine="420"/>
        <w:jc w:val="left"/>
      </w:pPr>
      <w:r>
        <w:rPr>
          <w:rFonts w:hint="eastAsia"/>
        </w:rPr>
        <w:t>警务室警长次仁卓嘎在开展日常工作时发现，辖区有一对夫妻在家中发生激烈争吵，经了解得知，夫妻双方因家庭琐事发生口角，各执一词，互不相让，两人情绪都特别激动，为防止矛盾进一步激化，次仁卓嘎便采用分别调解的方式与双方进行沟通。在民警的耐心劝解下，夫妻二人终于打开了心结，认识到了各自存在的问题，并表示以后会加强沟通，用心经营好自己的温馨家庭。</w:t>
      </w:r>
    </w:p>
    <w:p w:rsidR="00411DCE" w:rsidRDefault="00411DCE" w:rsidP="00411DCE">
      <w:pPr>
        <w:ind w:firstLineChars="200" w:firstLine="420"/>
        <w:jc w:val="left"/>
      </w:pPr>
      <w:r>
        <w:rPr>
          <w:rFonts w:hint="eastAsia"/>
        </w:rPr>
        <w:t>对于矛盾纠纷，警务室民警有着自己的一套方法，每一起纠纷都有不同的“解锁”方式，着力将矛盾纠纷化解在萌芽阶段、化解在社区。警力有限，民力无穷。警务室民警充分发挥群策群力的作用，发动更多的力量共同开展群防群治，打破以往警务室“单兵作战”的壁垒。警务室联合老干部、老教师、有威望老人、老治安积极分子、退伍老兵这样的“五老”人员，充分发挥人熟、地熟、情况熟的优势，协助社区民警开展矛盾纠纷调解及群防群治工作，推动乡贤共治、睦邻守望的乡风进一步形成。多层次过滤方式化解矛盾纠纷，不仅及时有效化解“新矛盾”，还让许多“老矛盾”得以化解。</w:t>
      </w:r>
    </w:p>
    <w:p w:rsidR="00411DCE" w:rsidRDefault="00411DCE" w:rsidP="00411DCE">
      <w:pPr>
        <w:ind w:firstLineChars="200" w:firstLine="420"/>
        <w:jc w:val="left"/>
      </w:pPr>
      <w:r>
        <w:rPr>
          <w:rFonts w:hint="eastAsia"/>
        </w:rPr>
        <w:t>“本来这个月就该装修好的，结果现在还有这么多没有弄，把一家人的入住计划都打乱了，现在和装修师傅沟通也得不到回应，我不知道到底该怎么办了。”次仁卓嘎了解到辖区某小区业主家里的新房子正在装修，因未按照合同如期完工，跟装修师傅产生经济纠纷无法解决导致装修停滞，为尽快解决群众的烦心事，次仁卓嘎多次上门调解，耐心地从情、理、法等角度向双方进行劝说教育，最终双方当事人达成一致，业主当场拿到了返还的材料费</w:t>
      </w:r>
      <w:r>
        <w:t>10000</w:t>
      </w:r>
      <w:r>
        <w:t>元。</w:t>
      </w:r>
    </w:p>
    <w:p w:rsidR="00411DCE" w:rsidRDefault="00411DCE" w:rsidP="00411DCE">
      <w:pPr>
        <w:ind w:firstLineChars="200" w:firstLine="420"/>
        <w:jc w:val="left"/>
      </w:pPr>
      <w:r>
        <w:rPr>
          <w:rFonts w:hint="eastAsia"/>
        </w:rPr>
        <w:t>通过进一步规范健全矛盾纠纷排查登记、分流移交、组织化解、事后回访等工作台账，确保了每一起矛盾纠纷都做到全流程严密管理、有序分流、规范处置、高效化解、持续跟踪。今年来，萨热社区警务室共调解矛盾纠纷</w:t>
      </w:r>
      <w:r>
        <w:t>78</w:t>
      </w:r>
      <w:r>
        <w:t>起，解决群众求助</w:t>
      </w:r>
      <w:r>
        <w:t>30</w:t>
      </w:r>
      <w:r>
        <w:t>起。</w:t>
      </w:r>
    </w:p>
    <w:p w:rsidR="00411DCE" w:rsidRDefault="00411DCE" w:rsidP="00411DCE">
      <w:pPr>
        <w:ind w:firstLineChars="200" w:firstLine="420"/>
        <w:jc w:val="left"/>
      </w:pPr>
      <w:r>
        <w:rPr>
          <w:rFonts w:hint="eastAsia"/>
        </w:rPr>
        <w:t>基层“微服务”</w:t>
      </w:r>
    </w:p>
    <w:p w:rsidR="00411DCE" w:rsidRDefault="00411DCE" w:rsidP="00411DCE">
      <w:pPr>
        <w:ind w:firstLineChars="200" w:firstLine="420"/>
        <w:jc w:val="left"/>
      </w:pPr>
      <w:r>
        <w:rPr>
          <w:rFonts w:hint="eastAsia"/>
        </w:rPr>
        <w:t>以“小服务”确保“大平安”</w:t>
      </w:r>
    </w:p>
    <w:p w:rsidR="00411DCE" w:rsidRDefault="00411DCE" w:rsidP="00411DCE">
      <w:pPr>
        <w:ind w:firstLineChars="200" w:firstLine="420"/>
        <w:jc w:val="left"/>
      </w:pPr>
      <w:r>
        <w:rPr>
          <w:rFonts w:hint="eastAsia"/>
        </w:rPr>
        <w:t>警务室以“做群众的贴心人、做群众的守候者”为指引，先后推出了一系列规范化、具体化的便民利民措施，全身心构建爱民服务措施，架起了警民沟通的又一座“连心桥”，让群众对警务室从“不熟悉”到“熟悉”，真正实现了警务与民意双向互动、同频共振的目标。在</w:t>
      </w:r>
      <w:r>
        <w:t>8</w:t>
      </w:r>
      <w:r>
        <w:t>个网格分别设立责任区，实行民（辅）警包片责任制，对网格内房屋、居住人信息等进行采集、核对，确保辖区基础信息翔实准确，社情民意收集及时。</w:t>
      </w:r>
    </w:p>
    <w:p w:rsidR="00411DCE" w:rsidRDefault="00411DCE" w:rsidP="00411DCE">
      <w:pPr>
        <w:ind w:firstLineChars="200" w:firstLine="420"/>
        <w:jc w:val="left"/>
      </w:pPr>
      <w:r>
        <w:rPr>
          <w:rFonts w:hint="eastAsia"/>
        </w:rPr>
        <w:t>为了切实做到让群众少跑腿，坚持服务群众“零距离”，萨热社区警务室创建了社区骑行队，每人配备一个装有工作日志、宣传资料、责任书、调解书、印泥的“万能包”，这支骑行队不分昼夜地穿梭在辖区的大街小巷为群众排忧解难。萨热社区警务室率先在全局范围内开展“一键拨号”服务，将警务室民（辅）警联系号码用“一键拨号”的方式存入独居老人手机中，建立了快捷帮助机制，进一步深化警民一家亲关系。</w:t>
      </w:r>
    </w:p>
    <w:p w:rsidR="00411DCE" w:rsidRDefault="00411DCE" w:rsidP="00411DCE">
      <w:pPr>
        <w:ind w:firstLineChars="200" w:firstLine="420"/>
        <w:jc w:val="left"/>
      </w:pPr>
      <w:r>
        <w:rPr>
          <w:rFonts w:hint="eastAsia"/>
        </w:rPr>
        <w:t>今年</w:t>
      </w:r>
      <w:r>
        <w:t>3</w:t>
      </w:r>
      <w:r>
        <w:t>月，罗布扎西三人在开展入户走访时发现辖区一位独居老人不慎在家中摔倒导致腿部受伤，由于行动不便没法去医院就医，得知情况后三人二话不说立即驱车将老人送到了最近的医院，经过治疗老人已无大碍。将老人送回家后，罗布扎西再三叮嘱老人说：</w:t>
      </w:r>
      <w:r>
        <w:t>“</w:t>
      </w:r>
      <w:r>
        <w:t>您要多注意休息，有任何需要帮忙的，手机上长按</w:t>
      </w:r>
      <w:r>
        <w:t>5</w:t>
      </w:r>
      <w:r>
        <w:t>键就可以拨通我们的电话了，我们就会立刻过来。</w:t>
      </w:r>
      <w:r>
        <w:t>”</w:t>
      </w:r>
    </w:p>
    <w:p w:rsidR="00411DCE" w:rsidRDefault="00411DCE" w:rsidP="00411DCE">
      <w:pPr>
        <w:ind w:firstLineChars="200" w:firstLine="420"/>
        <w:jc w:val="left"/>
      </w:pPr>
      <w:r>
        <w:rPr>
          <w:rFonts w:hint="eastAsia"/>
        </w:rPr>
        <w:t>“大数据</w:t>
      </w:r>
      <w:r>
        <w:t>+</w:t>
      </w:r>
      <w:r>
        <w:t>网格化</w:t>
      </w:r>
      <w:r>
        <w:t>+</w:t>
      </w:r>
      <w:r>
        <w:t>铁脚板</w:t>
      </w:r>
      <w:r>
        <w:t>”</w:t>
      </w:r>
    </w:p>
    <w:p w:rsidR="00411DCE" w:rsidRDefault="00411DCE" w:rsidP="00411DCE">
      <w:pPr>
        <w:ind w:firstLineChars="200" w:firstLine="420"/>
        <w:jc w:val="left"/>
      </w:pPr>
      <w:r>
        <w:rPr>
          <w:rFonts w:hint="eastAsia"/>
        </w:rPr>
        <w:t>“小举措”提供“大便利”</w:t>
      </w:r>
    </w:p>
    <w:p w:rsidR="00411DCE" w:rsidRDefault="00411DCE" w:rsidP="00411DCE">
      <w:pPr>
        <w:ind w:firstLineChars="200" w:firstLine="420"/>
        <w:jc w:val="left"/>
      </w:pPr>
      <w:r>
        <w:rPr>
          <w:rFonts w:hint="eastAsia"/>
        </w:rPr>
        <w:t>为深入推进“警网”融合新体系，萨热社区警务室积极探索社区社会治理新模式，不断开拓“警网”融合新阵地，以“大数据</w:t>
      </w:r>
      <w:r>
        <w:t>+</w:t>
      </w:r>
      <w:r>
        <w:t>网格化</w:t>
      </w:r>
      <w:r>
        <w:t>+</w:t>
      </w:r>
      <w:r>
        <w:t>铁脚板</w:t>
      </w:r>
      <w:r>
        <w:t>”</w:t>
      </w:r>
      <w:r>
        <w:t>治理机制，将乡村社会治安治理中的</w:t>
      </w:r>
      <w:r>
        <w:t>“</w:t>
      </w:r>
      <w:r>
        <w:t>警格</w:t>
      </w:r>
      <w:r>
        <w:t>+</w:t>
      </w:r>
      <w:r>
        <w:t>网格</w:t>
      </w:r>
      <w:r>
        <w:t>”</w:t>
      </w:r>
      <w:r>
        <w:t>理念由线下向线上延伸。依托</w:t>
      </w:r>
      <w:r>
        <w:t>“</w:t>
      </w:r>
      <w:r>
        <w:t>互联网</w:t>
      </w:r>
      <w:r>
        <w:t>+”</w:t>
      </w:r>
      <w:r>
        <w:t>平台，民警建立了</w:t>
      </w:r>
      <w:r>
        <w:t>5</w:t>
      </w:r>
      <w:r>
        <w:t>个微信群，拉近了与群众、社区单位、出租房房东、物业和商户的距离，提升了群众办事效率，增强了人民群众的获得感、满意度，</w:t>
      </w:r>
      <w:r>
        <w:t>“</w:t>
      </w:r>
      <w:r>
        <w:t>指尖</w:t>
      </w:r>
      <w:r>
        <w:t>”</w:t>
      </w:r>
      <w:r>
        <w:t>服务解答群众各项业务咨询，线上摸排矛盾纠纷，发布各类安全知识、反诈信息等。为了更精准预防电诈犯罪，对于上了年纪不会使用智能手机的老人和不太熟悉汉语和汉字的群众</w:t>
      </w:r>
      <w:r>
        <w:rPr>
          <w:rFonts w:hint="eastAsia"/>
        </w:rPr>
        <w:t>，民警采用”网格化</w:t>
      </w:r>
      <w:r>
        <w:t>+</w:t>
      </w:r>
      <w:r>
        <w:t>铁脚板</w:t>
      </w:r>
      <w:r>
        <w:t>”</w:t>
      </w:r>
      <w:r>
        <w:t>的方式，挨家挨户走访宣传反诈知识，并帮助辖区群众安装国家反诈</w:t>
      </w:r>
      <w:r>
        <w:t>APP</w:t>
      </w:r>
      <w:r>
        <w:t>。</w:t>
      </w:r>
    </w:p>
    <w:p w:rsidR="00411DCE" w:rsidRDefault="00411DCE" w:rsidP="00411DCE">
      <w:pPr>
        <w:ind w:firstLineChars="200" w:firstLine="420"/>
        <w:jc w:val="left"/>
      </w:pPr>
      <w:r>
        <w:rPr>
          <w:rFonts w:hint="eastAsia"/>
        </w:rPr>
        <w:t>悠悠万事，民生为重。萨热社区警务室通过在基层社会治理工作中全面推进警务网格化管理，实现警格加网格的协同合作，给群众提供更细致、更周到、更实际的服务，在推动社区警务工作与基层社会治理融合发展上取得了显著成效。</w:t>
      </w:r>
    </w:p>
    <w:p w:rsidR="00411DCE" w:rsidRDefault="00411DCE" w:rsidP="00411DCE">
      <w:pPr>
        <w:ind w:firstLineChars="200" w:firstLine="420"/>
        <w:jc w:val="right"/>
      </w:pPr>
      <w:r w:rsidRPr="00A85C17">
        <w:rPr>
          <w:rFonts w:hint="eastAsia"/>
        </w:rPr>
        <w:t>山南公安</w:t>
      </w:r>
      <w:r>
        <w:rPr>
          <w:rFonts w:hint="eastAsia"/>
        </w:rPr>
        <w:t>2023-10-17</w:t>
      </w:r>
    </w:p>
    <w:p w:rsidR="00411DCE" w:rsidRDefault="00411DCE" w:rsidP="005D3C33">
      <w:pPr>
        <w:sectPr w:rsidR="00411DCE" w:rsidSect="005D3C33">
          <w:type w:val="continuous"/>
          <w:pgSz w:w="11906" w:h="16838"/>
          <w:pgMar w:top="1644" w:right="1236" w:bottom="1418" w:left="1814" w:header="851" w:footer="907" w:gutter="0"/>
          <w:pgNumType w:start="1"/>
          <w:cols w:space="720"/>
          <w:docGrid w:type="lines" w:linePitch="341" w:charSpace="2373"/>
        </w:sectPr>
      </w:pPr>
    </w:p>
    <w:p w:rsidR="00AC1D02" w:rsidRDefault="00AC1D02"/>
    <w:sectPr w:rsidR="00AC1D0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11DCE"/>
    <w:rsid w:val="00411DCE"/>
    <w:rsid w:val="00AC1D0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11DC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11DC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439</Words>
  <Characters>2504</Characters>
  <Application>Microsoft Office Word</Application>
  <DocSecurity>0</DocSecurity>
  <Lines>20</Lines>
  <Paragraphs>5</Paragraphs>
  <ScaleCrop>false</ScaleCrop>
  <Company>Microsoft</Company>
  <LinksUpToDate>false</LinksUpToDate>
  <CharactersWithSpaces>2938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2024-01-23T08:09:00Z</dcterms:created>
</cp:coreProperties>
</file>