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3863" w:rsidRDefault="00B63863" w:rsidP="00864444">
      <w:pPr>
        <w:pStyle w:val="1"/>
        <w:spacing w:line="245" w:lineRule="auto"/>
      </w:pPr>
      <w:bookmarkStart w:id="0" w:name="_Toc156828464"/>
      <w:r>
        <w:rPr>
          <w:rFonts w:hint="eastAsia"/>
        </w:rPr>
        <w:t>遵义市城镇生活垃圾分类管理办法</w:t>
      </w:r>
      <w:bookmarkEnd w:id="0"/>
    </w:p>
    <w:p w:rsidR="00B63863" w:rsidRDefault="00B63863" w:rsidP="00B63863">
      <w:pPr>
        <w:spacing w:line="245" w:lineRule="auto"/>
        <w:ind w:firstLineChars="200" w:firstLine="420"/>
      </w:pPr>
      <w:r>
        <w:rPr>
          <w:rFonts w:hint="eastAsia"/>
        </w:rPr>
        <w:t>第一章　总　　则</w:t>
      </w:r>
    </w:p>
    <w:p w:rsidR="00B63863" w:rsidRDefault="00B63863" w:rsidP="00B63863">
      <w:pPr>
        <w:spacing w:line="245" w:lineRule="auto"/>
        <w:ind w:firstLineChars="200" w:firstLine="420"/>
      </w:pPr>
      <w:r>
        <w:rPr>
          <w:rFonts w:hint="eastAsia"/>
        </w:rPr>
        <w:t>第一条</w:t>
      </w:r>
      <w:r>
        <w:rPr>
          <w:rFonts w:ascii="MS Mincho" w:eastAsia="MS Mincho" w:hAnsi="MS Mincho" w:cs="MS Mincho" w:hint="eastAsia"/>
        </w:rPr>
        <w:t>  </w:t>
      </w:r>
      <w:r>
        <w:t>为了规范城镇生活垃圾分类管理，提高生活垃圾源头减量、资源化利用和无害化处理水平，改善人居环境，根据《中华人民共和国固体废物污染环境防治法》《城市市容和环境卫生管理条例》《贵州省城市市容和环境卫生管理条例》等法律法规，结合本市实际，制定本办法。</w:t>
      </w:r>
    </w:p>
    <w:p w:rsidR="00B63863" w:rsidRDefault="00B63863" w:rsidP="00B63863">
      <w:pPr>
        <w:spacing w:line="245" w:lineRule="auto"/>
        <w:ind w:firstLineChars="200" w:firstLine="420"/>
      </w:pPr>
      <w:r>
        <w:rPr>
          <w:rFonts w:hint="eastAsia"/>
        </w:rPr>
        <w:t>第二条　本办法适用于本市城镇区域内生活垃圾的源头减量、分类投放、分类收集、分类运输、分类处理以及相关监督管理活动。</w:t>
      </w:r>
    </w:p>
    <w:p w:rsidR="00B63863" w:rsidRDefault="00B63863" w:rsidP="00B63863">
      <w:pPr>
        <w:spacing w:line="245" w:lineRule="auto"/>
        <w:ind w:firstLineChars="200" w:firstLine="420"/>
      </w:pPr>
      <w:r>
        <w:rPr>
          <w:rFonts w:hint="eastAsia"/>
        </w:rPr>
        <w:t>本办法所称的城镇区域是指中心城区、县级人民政府驻地、建制乡镇及街道办事处实行规划控制的区域。</w:t>
      </w:r>
    </w:p>
    <w:p w:rsidR="00B63863" w:rsidRDefault="00B63863" w:rsidP="00B63863">
      <w:pPr>
        <w:spacing w:line="245" w:lineRule="auto"/>
        <w:ind w:firstLineChars="200" w:firstLine="420"/>
      </w:pPr>
      <w:r>
        <w:rPr>
          <w:rFonts w:hint="eastAsia"/>
        </w:rPr>
        <w:t>第三条　本市生活垃圾分类管理遵循政府推动、全民参与、试点先行、因地制宜、系统推进、简便易行的原则。</w:t>
      </w:r>
    </w:p>
    <w:p w:rsidR="00B63863" w:rsidRDefault="00B63863" w:rsidP="00B63863">
      <w:pPr>
        <w:spacing w:line="245" w:lineRule="auto"/>
        <w:ind w:firstLineChars="200" w:firstLine="420"/>
      </w:pPr>
      <w:r>
        <w:rPr>
          <w:rFonts w:hint="eastAsia"/>
        </w:rPr>
        <w:t>第四条</w:t>
      </w:r>
      <w:r>
        <w:rPr>
          <w:rFonts w:ascii="MS Mincho" w:eastAsia="MS Mincho" w:hAnsi="MS Mincho" w:cs="MS Mincho" w:hint="eastAsia"/>
        </w:rPr>
        <w:t>  </w:t>
      </w:r>
      <w:r>
        <w:t>本办法所称生活垃圾，是指单位和个人在日常生活或者为日常生活提供服务的活动中产生的固体废弃物，以及法律、法规规定视为生活垃圾的固体废弃物。</w:t>
      </w:r>
    </w:p>
    <w:p w:rsidR="00B63863" w:rsidRDefault="00B63863" w:rsidP="00B63863">
      <w:pPr>
        <w:spacing w:line="245" w:lineRule="auto"/>
        <w:ind w:firstLineChars="200" w:firstLine="420"/>
      </w:pPr>
      <w:r>
        <w:rPr>
          <w:rFonts w:hint="eastAsia"/>
        </w:rPr>
        <w:t>生活垃圾按照可回收物、有害垃圾、厨余垃圾和其他垃圾的标准分类：</w:t>
      </w:r>
    </w:p>
    <w:p w:rsidR="00B63863" w:rsidRDefault="00B63863" w:rsidP="00B63863">
      <w:pPr>
        <w:spacing w:line="245" w:lineRule="auto"/>
        <w:ind w:firstLineChars="200" w:firstLine="420"/>
      </w:pPr>
      <w:r>
        <w:t>(</w:t>
      </w:r>
      <w:r>
        <w:t>一</w:t>
      </w:r>
      <w:r>
        <w:t>)</w:t>
      </w:r>
      <w:r>
        <w:t>可回收物，是指适宜回收和可资源化利用的生活垃圾，包括纸类、塑料、金属、玻璃、织物、小型废弃家电等</w:t>
      </w:r>
      <w:r>
        <w:t>;</w:t>
      </w:r>
    </w:p>
    <w:p w:rsidR="00B63863" w:rsidRDefault="00B63863" w:rsidP="00B63863">
      <w:pPr>
        <w:spacing w:line="245" w:lineRule="auto"/>
        <w:ind w:firstLineChars="200" w:firstLine="420"/>
      </w:pPr>
      <w:r>
        <w:t>(</w:t>
      </w:r>
      <w:r>
        <w:t>二</w:t>
      </w:r>
      <w:r>
        <w:t>)</w:t>
      </w:r>
      <w:r>
        <w:t>有害垃圾，是指根据《国家危险废物名录》中对人体健康或者自然环境造成直接或者潜在危害的家庭源危险废物，主要包括灯具、部分电池、家用药品、化学品、废油漆、溶剂及其包装等</w:t>
      </w:r>
      <w:r>
        <w:t>;</w:t>
      </w:r>
    </w:p>
    <w:p w:rsidR="00B63863" w:rsidRDefault="00B63863" w:rsidP="00B63863">
      <w:pPr>
        <w:spacing w:line="245" w:lineRule="auto"/>
        <w:ind w:firstLineChars="200" w:firstLine="420"/>
      </w:pPr>
      <w:r>
        <w:t>(</w:t>
      </w:r>
      <w:r>
        <w:t>三</w:t>
      </w:r>
      <w:r>
        <w:t>)</w:t>
      </w:r>
      <w:r>
        <w:t>厨余垃圾，是指以有机质为主要成分，具有易腐烂发酵发臭等特点的生活垃圾，包括家庭厨余垃圾、餐厨垃圾、其他厨余垃圾等</w:t>
      </w:r>
      <w:r>
        <w:t>;</w:t>
      </w:r>
    </w:p>
    <w:p w:rsidR="00B63863" w:rsidRDefault="00B63863" w:rsidP="00B63863">
      <w:pPr>
        <w:spacing w:line="245" w:lineRule="auto"/>
        <w:ind w:firstLineChars="200" w:firstLine="420"/>
      </w:pPr>
      <w:r>
        <w:t>(</w:t>
      </w:r>
      <w:r>
        <w:t>四</w:t>
      </w:r>
      <w:r>
        <w:t>)</w:t>
      </w:r>
      <w:r>
        <w:t>其他垃圾，是指除可回收物、有害垃圾、厨余垃圾以外的其他生活垃圾。</w:t>
      </w:r>
    </w:p>
    <w:p w:rsidR="00B63863" w:rsidRDefault="00B63863" w:rsidP="00B63863">
      <w:pPr>
        <w:spacing w:line="245" w:lineRule="auto"/>
        <w:ind w:firstLineChars="200" w:firstLine="420"/>
      </w:pPr>
      <w:r>
        <w:rPr>
          <w:rFonts w:hint="eastAsia"/>
        </w:rPr>
        <w:t>生活垃圾分类指导目录由市城市市容和环境卫生主管部门组织编制并向社会公布。国家对生活垃圾分类标准调整的，从其规定。</w:t>
      </w:r>
    </w:p>
    <w:p w:rsidR="00B63863" w:rsidRDefault="00B63863" w:rsidP="00B63863">
      <w:pPr>
        <w:spacing w:line="245" w:lineRule="auto"/>
        <w:ind w:firstLineChars="200" w:firstLine="420"/>
      </w:pPr>
      <w:r>
        <w:rPr>
          <w:rFonts w:hint="eastAsia"/>
        </w:rPr>
        <w:t>第五条</w:t>
      </w:r>
      <w:r>
        <w:rPr>
          <w:rFonts w:ascii="MS Mincho" w:eastAsia="MS Mincho" w:hAnsi="MS Mincho" w:cs="MS Mincho" w:hint="eastAsia"/>
        </w:rPr>
        <w:t>  </w:t>
      </w:r>
      <w:r>
        <w:t>市、县级人民政府应当加强对生活垃圾分类管理工作的统一领导，将生活垃圾分类管理工作纳入国民经济和社会发展规划、生态环境保护规划</w:t>
      </w:r>
      <w:r>
        <w:t>;</w:t>
      </w:r>
      <w:r>
        <w:t>统筹推进生活垃圾分类管理工作，制定生活垃圾分类管理工作目标</w:t>
      </w:r>
      <w:r>
        <w:t>;</w:t>
      </w:r>
      <w:r>
        <w:t>建立生活垃圾分类管理协调机制和源头减量工作机制，将生活垃圾分类管理所需经费纳入本级财政预算。</w:t>
      </w:r>
    </w:p>
    <w:p w:rsidR="00B63863" w:rsidRDefault="00B63863" w:rsidP="00B63863">
      <w:pPr>
        <w:spacing w:line="245" w:lineRule="auto"/>
        <w:ind w:firstLineChars="200" w:firstLine="420"/>
      </w:pPr>
      <w:r>
        <w:rPr>
          <w:rFonts w:hint="eastAsia"/>
        </w:rPr>
        <w:t>县级人民政府负责本行政区域内生活垃圾分类管理工作的组织实施，解决生活垃圾分类管理工作中的重大问题，统筹生活垃圾分类投放和收运处理设施的建设，保障设施正常运行。</w:t>
      </w:r>
    </w:p>
    <w:p w:rsidR="00B63863" w:rsidRDefault="00B63863" w:rsidP="00B63863">
      <w:pPr>
        <w:spacing w:line="245" w:lineRule="auto"/>
        <w:ind w:firstLineChars="200" w:firstLine="420"/>
      </w:pPr>
      <w:r>
        <w:rPr>
          <w:rFonts w:hint="eastAsia"/>
        </w:rPr>
        <w:t>乡镇人民政府、街道办事处负责本辖区生活垃圾分类管理工作。</w:t>
      </w:r>
    </w:p>
    <w:p w:rsidR="00B63863" w:rsidRDefault="00B63863" w:rsidP="00B63863">
      <w:pPr>
        <w:spacing w:line="245" w:lineRule="auto"/>
        <w:ind w:firstLineChars="200" w:firstLine="420"/>
      </w:pPr>
      <w:r>
        <w:rPr>
          <w:rFonts w:hint="eastAsia"/>
        </w:rPr>
        <w:t>社区居民委员会、村民委员会应当在街道办事处、乡镇人民政府指导下协助做好生活垃圾分类投放的宣传工作。鼓励社区居民委员会、村民委员会将生活垃圾源头减量和分类投放纳入社区居民公约、村规民约，动员居民、村民开展生活垃圾源头减量和分类投放工作。</w:t>
      </w:r>
    </w:p>
    <w:p w:rsidR="00B63863" w:rsidRDefault="00B63863" w:rsidP="00B63863">
      <w:pPr>
        <w:spacing w:line="245" w:lineRule="auto"/>
        <w:ind w:firstLineChars="200" w:firstLine="420"/>
      </w:pPr>
      <w:r>
        <w:rPr>
          <w:rFonts w:hint="eastAsia"/>
        </w:rPr>
        <w:t>新蒲新区管理委员会组织实施辖区内的生活垃圾分类管理工作。</w:t>
      </w:r>
    </w:p>
    <w:p w:rsidR="00B63863" w:rsidRDefault="00B63863" w:rsidP="00B63863">
      <w:pPr>
        <w:spacing w:line="245" w:lineRule="auto"/>
        <w:ind w:firstLineChars="200" w:firstLine="420"/>
      </w:pPr>
      <w:r>
        <w:rPr>
          <w:rFonts w:hint="eastAsia"/>
        </w:rPr>
        <w:t>第六条　城市市容和环境卫生主管部门是生活垃圾分类管理工作的主管部门，负责本行政区域内的生活垃圾分类管理、服务、监督工作。</w:t>
      </w:r>
    </w:p>
    <w:p w:rsidR="00B63863" w:rsidRDefault="00B63863" w:rsidP="00B63863">
      <w:pPr>
        <w:spacing w:line="245" w:lineRule="auto"/>
        <w:ind w:firstLineChars="200" w:firstLine="420"/>
      </w:pPr>
      <w:r>
        <w:rPr>
          <w:rFonts w:hint="eastAsia"/>
        </w:rPr>
        <w:t>自然资源主管部门负责生活垃圾分类设施的用地保障及其监督管理工作。</w:t>
      </w:r>
    </w:p>
    <w:p w:rsidR="00B63863" w:rsidRDefault="00B63863" w:rsidP="00B63863">
      <w:pPr>
        <w:spacing w:line="245" w:lineRule="auto"/>
        <w:ind w:firstLineChars="200" w:firstLine="420"/>
      </w:pPr>
      <w:r>
        <w:rPr>
          <w:rFonts w:hint="eastAsia"/>
        </w:rPr>
        <w:t>生态环境主管部门负责监督和指导有害垃圾收运处理、设施建设、运营监管，参与指导有害垃圾分类收运处置方案和设施规划布局，对生活垃圾收运、处理过程进行环境污染防治监督，参与生活垃圾分类宣传，强化有害垃圾宣传教育。</w:t>
      </w:r>
    </w:p>
    <w:p w:rsidR="00B63863" w:rsidRDefault="00B63863" w:rsidP="00B63863">
      <w:pPr>
        <w:spacing w:line="245" w:lineRule="auto"/>
        <w:ind w:firstLineChars="200" w:firstLine="420"/>
      </w:pPr>
      <w:r>
        <w:rPr>
          <w:rFonts w:hint="eastAsia"/>
        </w:rPr>
        <w:t>商务主管部门负责完善再生资源回利用体系建设，指导可回收物的回收管理工作</w:t>
      </w:r>
      <w:r>
        <w:t>;</w:t>
      </w:r>
      <w:r>
        <w:t>指导超市、专业市场等商贸流通企业开展生活垃圾分类工作</w:t>
      </w:r>
      <w:r>
        <w:t>;</w:t>
      </w:r>
      <w:r>
        <w:t>指导可回收物分拣中心规划建设。</w:t>
      </w:r>
    </w:p>
    <w:p w:rsidR="00B63863" w:rsidRDefault="00B63863" w:rsidP="00B63863">
      <w:pPr>
        <w:spacing w:line="245" w:lineRule="auto"/>
        <w:ind w:firstLineChars="200" w:firstLine="420"/>
      </w:pPr>
      <w:r>
        <w:rPr>
          <w:rFonts w:hint="eastAsia"/>
        </w:rPr>
        <w:t>住房和城乡建设主管部门负责督促开发地块、新建小区开发建设单位按要求做好生活垃圾分类配套设施建设，将生活垃圾分类要求纳入物业服务合同示范文本和物业服务监督管理内容。</w:t>
      </w:r>
    </w:p>
    <w:p w:rsidR="00B63863" w:rsidRDefault="00B63863" w:rsidP="00B63863">
      <w:pPr>
        <w:spacing w:line="245" w:lineRule="auto"/>
        <w:ind w:firstLineChars="200" w:firstLine="420"/>
      </w:pPr>
      <w:r>
        <w:rPr>
          <w:rFonts w:hint="eastAsia"/>
        </w:rPr>
        <w:t>教育主管部门负责教育系统生活垃圾分类管理工作，将生活垃圾分类知识纳入所管辖中小学教育教学内容，加强中小学生生活垃圾分类意识。</w:t>
      </w:r>
    </w:p>
    <w:p w:rsidR="00B63863" w:rsidRDefault="00B63863" w:rsidP="00B63863">
      <w:pPr>
        <w:spacing w:line="245" w:lineRule="auto"/>
        <w:ind w:firstLineChars="200" w:firstLine="420"/>
      </w:pPr>
      <w:r>
        <w:rPr>
          <w:rFonts w:hint="eastAsia"/>
        </w:rPr>
        <w:t>工业和能源、卫生健康、文化旅游、财政、价格、民政、市场监管、交通运输、邮政管理等部门，以及机关事务、供销合作社等单位按照职责分工，共同做好生活垃圾分类管理工作。</w:t>
      </w:r>
    </w:p>
    <w:p w:rsidR="00B63863" w:rsidRDefault="00B63863" w:rsidP="00B63863">
      <w:pPr>
        <w:spacing w:line="245" w:lineRule="auto"/>
        <w:ind w:firstLineChars="200" w:firstLine="420"/>
      </w:pPr>
      <w:r>
        <w:rPr>
          <w:rFonts w:hint="eastAsia"/>
        </w:rPr>
        <w:t>第七条</w:t>
      </w:r>
      <w:r>
        <w:rPr>
          <w:rFonts w:ascii="MS Mincho" w:eastAsia="MS Mincho" w:hAnsi="MS Mincho" w:cs="MS Mincho" w:hint="eastAsia"/>
        </w:rPr>
        <w:t>  </w:t>
      </w:r>
      <w:r>
        <w:t>机关、企事业单位、人民团体及新闻媒体应当加强对生活垃圾分类知识的公益宣传和普及，引导公众养成生活垃圾分类习惯，推动公众参与生活垃圾分类。</w:t>
      </w:r>
    </w:p>
    <w:p w:rsidR="00B63863" w:rsidRDefault="00B63863" w:rsidP="00B63863">
      <w:pPr>
        <w:spacing w:line="245" w:lineRule="auto"/>
        <w:ind w:firstLineChars="200" w:firstLine="420"/>
      </w:pPr>
      <w:r>
        <w:rPr>
          <w:rFonts w:hint="eastAsia"/>
        </w:rPr>
        <w:t>第八条</w:t>
      </w:r>
      <w:r>
        <w:rPr>
          <w:rFonts w:ascii="MS Mincho" w:eastAsia="MS Mincho" w:hAnsi="MS Mincho" w:cs="MS Mincho" w:hint="eastAsia"/>
        </w:rPr>
        <w:t>  </w:t>
      </w:r>
      <w:r>
        <w:t>物业管理、再生资源、餐饮、旅游、物流等行业协会应当将生活垃圾源头减量和分类要求纳入行业自律规范，组织开展生活垃圾分类知识培训，引导和督促会员单位做好生活垃圾源头减量和分类工作。</w:t>
      </w:r>
    </w:p>
    <w:p w:rsidR="00B63863" w:rsidRDefault="00B63863" w:rsidP="00B63863">
      <w:pPr>
        <w:spacing w:line="245" w:lineRule="auto"/>
        <w:ind w:firstLineChars="200" w:firstLine="420"/>
      </w:pPr>
      <w:r>
        <w:rPr>
          <w:rFonts w:hint="eastAsia"/>
        </w:rPr>
        <w:t>鼓励单位、社会公益组织和个人通过志愿服务等方式，开展生活垃圾分类宣传动员活动或公益性服务活动，共同推动生活垃圾分类工作。</w:t>
      </w:r>
    </w:p>
    <w:p w:rsidR="00B63863" w:rsidRDefault="00B63863" w:rsidP="00B63863">
      <w:pPr>
        <w:spacing w:line="245" w:lineRule="auto"/>
        <w:ind w:firstLineChars="200" w:firstLine="420"/>
      </w:pPr>
      <w:r>
        <w:rPr>
          <w:rFonts w:hint="eastAsia"/>
        </w:rPr>
        <w:t>第九条　产生生活垃圾的单位、家庭和个人应当依法履行生活垃圾源头减量和分类投放义务，承担生活垃圾产生者责任。</w:t>
      </w:r>
    </w:p>
    <w:p w:rsidR="00B63863" w:rsidRDefault="00B63863" w:rsidP="00B63863">
      <w:pPr>
        <w:spacing w:line="245" w:lineRule="auto"/>
        <w:ind w:firstLineChars="200" w:firstLine="420"/>
      </w:pPr>
      <w:r>
        <w:rPr>
          <w:rFonts w:hint="eastAsia"/>
        </w:rPr>
        <w:t>单位和个人应当依法缴纳生活垃圾处理费，收取的生活垃圾处理费应当专项用于生活垃圾的分类收集、运输和处理等，不得挪作他用。</w:t>
      </w:r>
    </w:p>
    <w:p w:rsidR="00B63863" w:rsidRDefault="00B63863" w:rsidP="00B63863">
      <w:pPr>
        <w:spacing w:line="245" w:lineRule="auto"/>
        <w:ind w:firstLineChars="200" w:firstLine="420"/>
      </w:pPr>
      <w:r>
        <w:rPr>
          <w:rFonts w:hint="eastAsia"/>
        </w:rPr>
        <w:t>第十条　鼓励和支持社会各类投资主体参与生活垃圾分类设施建设的投资和运营。</w:t>
      </w:r>
    </w:p>
    <w:p w:rsidR="00B63863" w:rsidRDefault="00B63863" w:rsidP="00B63863">
      <w:pPr>
        <w:spacing w:line="245" w:lineRule="auto"/>
        <w:ind w:firstLineChars="200" w:firstLine="420"/>
      </w:pPr>
      <w:r>
        <w:rPr>
          <w:rFonts w:hint="eastAsia"/>
        </w:rPr>
        <w:t>鼓励对生活垃圾源头减量、分类投放、分类处理及资源化利用等方面的新技术、新工艺、新材料及新装备的研发和应用。</w:t>
      </w:r>
    </w:p>
    <w:p w:rsidR="00B63863" w:rsidRDefault="00B63863" w:rsidP="00B63863">
      <w:pPr>
        <w:spacing w:line="245" w:lineRule="auto"/>
        <w:ind w:firstLineChars="200" w:firstLine="420"/>
      </w:pPr>
      <w:r>
        <w:rPr>
          <w:rFonts w:hint="eastAsia"/>
        </w:rPr>
        <w:t>第二章　规划建设</w:t>
      </w:r>
    </w:p>
    <w:p w:rsidR="00B63863" w:rsidRDefault="00B63863" w:rsidP="00B63863">
      <w:pPr>
        <w:spacing w:line="245" w:lineRule="auto"/>
        <w:ind w:firstLineChars="200" w:firstLine="420"/>
      </w:pPr>
      <w:r>
        <w:rPr>
          <w:rFonts w:hint="eastAsia"/>
        </w:rPr>
        <w:t>第十一条</w:t>
      </w:r>
      <w:r>
        <w:rPr>
          <w:rFonts w:ascii="MS Mincho" w:eastAsia="MS Mincho" w:hAnsi="MS Mincho" w:cs="MS Mincho" w:hint="eastAsia"/>
        </w:rPr>
        <w:t>  </w:t>
      </w:r>
      <w:r>
        <w:t>城市市容和环境卫生主管部门应当会同自然资源、商务、生态环境及住房城乡建设等部门，根据本地经济社会发展和环境保护的需要，制定生活垃圾分类专项规划，报同级人民政府批准后实施。</w:t>
      </w:r>
    </w:p>
    <w:p w:rsidR="00B63863" w:rsidRDefault="00B63863" w:rsidP="00B63863">
      <w:pPr>
        <w:spacing w:line="245" w:lineRule="auto"/>
        <w:ind w:firstLineChars="200" w:firstLine="420"/>
      </w:pPr>
      <w:r>
        <w:rPr>
          <w:rFonts w:hint="eastAsia"/>
        </w:rPr>
        <w:t>生活垃圾分类设施应当按照规划配置和建设，与分类投放、收集、贮存、运输、利用、处理系统和垃圾种类、垃圾产生量、收运频率及服务半径等要求相适应，有利于环境卫生作业和环境污染防治。</w:t>
      </w:r>
    </w:p>
    <w:p w:rsidR="00B63863" w:rsidRDefault="00B63863" w:rsidP="00B63863">
      <w:pPr>
        <w:spacing w:line="245" w:lineRule="auto"/>
        <w:ind w:firstLineChars="200" w:firstLine="420"/>
      </w:pPr>
      <w:r>
        <w:rPr>
          <w:rFonts w:hint="eastAsia"/>
        </w:rPr>
        <w:t>第十二条　按照生活垃圾分类专项规划确定的生活垃圾处理设施、场所建设用地，任何单位和个人不得擅自改变用途。</w:t>
      </w:r>
    </w:p>
    <w:p w:rsidR="00B63863" w:rsidRDefault="00B63863" w:rsidP="00B63863">
      <w:pPr>
        <w:spacing w:line="245" w:lineRule="auto"/>
        <w:ind w:firstLineChars="200" w:firstLine="420"/>
      </w:pPr>
      <w:r>
        <w:rPr>
          <w:rFonts w:hint="eastAsia"/>
        </w:rPr>
        <w:t>第十三条</w:t>
      </w:r>
      <w:r>
        <w:rPr>
          <w:rFonts w:ascii="MS Mincho" w:eastAsia="MS Mincho" w:hAnsi="MS Mincho" w:cs="MS Mincho" w:hint="eastAsia"/>
        </w:rPr>
        <w:t>  </w:t>
      </w:r>
      <w:r>
        <w:t>从事新区开发、旧区改建和住宅小区开发建设的单位，以及机场、码头、车站、公园、商店等公共设施、场所的经营管理单位，应当按照生活垃圾分类专项规划和环境卫生设施的设置标准，配套建设城市生活垃圾收集设施，设施建设费用应按规定纳入建设工程总概算。</w:t>
      </w:r>
    </w:p>
    <w:p w:rsidR="00B63863" w:rsidRDefault="00B63863" w:rsidP="00B63863">
      <w:pPr>
        <w:spacing w:line="245" w:lineRule="auto"/>
        <w:ind w:firstLineChars="200" w:firstLine="420"/>
      </w:pPr>
      <w:r>
        <w:rPr>
          <w:rFonts w:hint="eastAsia"/>
        </w:rPr>
        <w:t>第十四条　城市市容和环境卫生主管部门应当按照国家、省的标准向社会公布生活垃圾收集容器的类别、标志色、标识、设置要求等。</w:t>
      </w:r>
    </w:p>
    <w:p w:rsidR="00B63863" w:rsidRDefault="00B63863" w:rsidP="00B63863">
      <w:pPr>
        <w:spacing w:line="245" w:lineRule="auto"/>
        <w:ind w:firstLineChars="200" w:firstLine="420"/>
      </w:pPr>
      <w:r>
        <w:rPr>
          <w:rFonts w:hint="eastAsia"/>
        </w:rPr>
        <w:t>生活垃圾分类收集容器的颜色、分类标志和相关提示标识应当统一规范、清晰醒目、易于辨识。</w:t>
      </w:r>
    </w:p>
    <w:p w:rsidR="00B63863" w:rsidRDefault="00B63863" w:rsidP="00B63863">
      <w:pPr>
        <w:spacing w:line="245" w:lineRule="auto"/>
        <w:ind w:firstLineChars="200" w:firstLine="420"/>
      </w:pPr>
      <w:r>
        <w:rPr>
          <w:rFonts w:hint="eastAsia"/>
        </w:rPr>
        <w:t>县级城市市容和环境卫生主管部门可以根据本辖区不同区域实际情况细化生活垃圾分类收集容器种类，合理规范收集容器设置数量。</w:t>
      </w:r>
    </w:p>
    <w:p w:rsidR="00B63863" w:rsidRDefault="00B63863" w:rsidP="00B63863">
      <w:pPr>
        <w:spacing w:line="245" w:lineRule="auto"/>
        <w:ind w:firstLineChars="200" w:firstLine="420"/>
      </w:pPr>
      <w:r>
        <w:rPr>
          <w:rFonts w:hint="eastAsia"/>
        </w:rPr>
        <w:t>住宅区、办公区、生产经营场所和其他公共机构、公共场所，应当设置相应的生活垃圾分类收集容器，并保持收集容器、收集容器间</w:t>
      </w:r>
      <w:r>
        <w:t>(</w:t>
      </w:r>
      <w:r>
        <w:t>房</w:t>
      </w:r>
      <w:r>
        <w:t>)</w:t>
      </w:r>
      <w:r>
        <w:t>等设施设备完好。</w:t>
      </w:r>
    </w:p>
    <w:p w:rsidR="00B63863" w:rsidRDefault="00B63863" w:rsidP="00B63863">
      <w:pPr>
        <w:spacing w:line="245" w:lineRule="auto"/>
        <w:ind w:firstLineChars="200" w:firstLine="420"/>
      </w:pPr>
      <w:r>
        <w:rPr>
          <w:rFonts w:hint="eastAsia"/>
        </w:rPr>
        <w:t>第十五条</w:t>
      </w:r>
      <w:r>
        <w:rPr>
          <w:rFonts w:ascii="MS Mincho" w:eastAsia="MS Mincho" w:hAnsi="MS Mincho" w:cs="MS Mincho" w:hint="eastAsia"/>
        </w:rPr>
        <w:t>  </w:t>
      </w:r>
      <w:r>
        <w:t>任何单位和个人不得擅自关闭、闲置或者拆除生活垃圾处理设施、场所</w:t>
      </w:r>
      <w:r>
        <w:t>;</w:t>
      </w:r>
      <w:r>
        <w:t>确有必要关闭、闲置或者拆除的，应当经所在地城市市容和环境卫生主管部门商生态环境主管部门同意后核准，并采取防止污染环境的措施。</w:t>
      </w:r>
    </w:p>
    <w:p w:rsidR="00B63863" w:rsidRDefault="00B63863" w:rsidP="00B63863">
      <w:pPr>
        <w:spacing w:line="245" w:lineRule="auto"/>
        <w:ind w:firstLineChars="200" w:firstLine="420"/>
      </w:pPr>
      <w:r>
        <w:rPr>
          <w:rFonts w:hint="eastAsia"/>
        </w:rPr>
        <w:t>第三章　源头减量</w:t>
      </w:r>
    </w:p>
    <w:p w:rsidR="00B63863" w:rsidRDefault="00B63863" w:rsidP="00B63863">
      <w:pPr>
        <w:spacing w:line="245" w:lineRule="auto"/>
        <w:ind w:firstLineChars="200" w:firstLine="420"/>
      </w:pPr>
      <w:r>
        <w:rPr>
          <w:rFonts w:hint="eastAsia"/>
        </w:rPr>
        <w:t>第十六条</w:t>
      </w:r>
      <w:r>
        <w:rPr>
          <w:rFonts w:ascii="MS Mincho" w:eastAsia="MS Mincho" w:hAnsi="MS Mincho" w:cs="MS Mincho" w:hint="eastAsia"/>
        </w:rPr>
        <w:t>  </w:t>
      </w:r>
      <w:r>
        <w:t>县级人民政府应当在保障生产生活安全和有利于节约资源、保护环境的前提下，建立涵盖生产、流通、消费等领域的生活垃圾源头减量工作机制，减少生活垃圾的产生。</w:t>
      </w:r>
    </w:p>
    <w:p w:rsidR="00B63863" w:rsidRDefault="00B63863" w:rsidP="00B63863">
      <w:pPr>
        <w:spacing w:line="245" w:lineRule="auto"/>
        <w:ind w:firstLineChars="200" w:firstLine="420"/>
      </w:pPr>
      <w:r>
        <w:rPr>
          <w:rFonts w:hint="eastAsia"/>
        </w:rPr>
        <w:t>第十七条</w:t>
      </w:r>
      <w:r>
        <w:rPr>
          <w:rFonts w:ascii="MS Mincho" w:eastAsia="MS Mincho" w:hAnsi="MS Mincho" w:cs="MS Mincho" w:hint="eastAsia"/>
        </w:rPr>
        <w:t>  </w:t>
      </w:r>
      <w:r>
        <w:t>机关、事业单位和国有企业应当加强本单位生活垃圾分类工作，建立绿色办公制度，使用可循环利用和有利于环境保护的产品，逐步推行无纸化办公，减少或停止使用一次性办公用品和不可降解一次性塑料制品。</w:t>
      </w:r>
    </w:p>
    <w:p w:rsidR="00B63863" w:rsidRDefault="00B63863" w:rsidP="00B63863">
      <w:pPr>
        <w:spacing w:line="245" w:lineRule="auto"/>
        <w:ind w:firstLineChars="200" w:firstLine="420"/>
      </w:pPr>
      <w:r>
        <w:rPr>
          <w:rFonts w:hint="eastAsia"/>
        </w:rPr>
        <w:t>第十八条</w:t>
      </w:r>
      <w:r>
        <w:rPr>
          <w:rFonts w:ascii="MS Mincho" w:eastAsia="MS Mincho" w:hAnsi="MS Mincho" w:cs="MS Mincho" w:hint="eastAsia"/>
        </w:rPr>
        <w:t>  </w:t>
      </w:r>
      <w:r>
        <w:t>生产经营者应当严格执行国家、省关于限制产品过度包装的标准和要求，鼓励采用易回收、易拆解、易降解或者无毒无害的材料，减少包装材料的过度使用和包装废弃物的产生，对列入国家强制回收目录的产品和包装物按照规定予以标注，并依法进行回收和处理。</w:t>
      </w:r>
    </w:p>
    <w:p w:rsidR="00B63863" w:rsidRDefault="00B63863" w:rsidP="00B63863">
      <w:pPr>
        <w:spacing w:line="245" w:lineRule="auto"/>
        <w:ind w:firstLineChars="200" w:firstLine="420"/>
      </w:pPr>
      <w:r>
        <w:rPr>
          <w:rFonts w:hint="eastAsia"/>
        </w:rPr>
        <w:t>鼓励邮政、快递、电子商务等企业运用计价优惠等方式，优先采用可重复使用、易回收利用的包装物，优化物品包装，减少包装物的使用，引导消费者使用可降解、可重复和易回收的环保包装物，并积极回收利用包装物。</w:t>
      </w:r>
    </w:p>
    <w:p w:rsidR="00B63863" w:rsidRDefault="00B63863" w:rsidP="00B63863">
      <w:pPr>
        <w:spacing w:line="245" w:lineRule="auto"/>
        <w:ind w:firstLineChars="200" w:firstLine="420"/>
      </w:pPr>
      <w:r>
        <w:rPr>
          <w:rFonts w:hint="eastAsia"/>
        </w:rPr>
        <w:t>鼓励家庭和个人减少使用或者不使用不可降解一次性塑料制品，采购使用可降解、可重复和易回收的环保包装物，通过租赁、互换、赠与等方式促进闲置物品再利用，减少生活垃圾产生。</w:t>
      </w:r>
    </w:p>
    <w:p w:rsidR="00B63863" w:rsidRDefault="00B63863" w:rsidP="00B63863">
      <w:pPr>
        <w:spacing w:line="245" w:lineRule="auto"/>
        <w:ind w:firstLineChars="200" w:firstLine="420"/>
      </w:pPr>
      <w:r>
        <w:rPr>
          <w:rFonts w:hint="eastAsia"/>
        </w:rPr>
        <w:t>第十九条　旅游、住宿、餐饮等行业应当按照国家有关规定推行不主动提供一次性用品，引导消费者低碳消费。</w:t>
      </w:r>
    </w:p>
    <w:p w:rsidR="00B63863" w:rsidRDefault="00B63863" w:rsidP="00B63863">
      <w:pPr>
        <w:spacing w:line="245" w:lineRule="auto"/>
        <w:ind w:firstLineChars="200" w:firstLine="420"/>
      </w:pPr>
      <w:r>
        <w:rPr>
          <w:rFonts w:hint="eastAsia"/>
        </w:rPr>
        <w:t>餐饮经营单位应当引导消费者适量消费，避免餐饮浪费。</w:t>
      </w:r>
    </w:p>
    <w:p w:rsidR="00B63863" w:rsidRDefault="00B63863" w:rsidP="00B63863">
      <w:pPr>
        <w:spacing w:line="245" w:lineRule="auto"/>
        <w:ind w:firstLineChars="200" w:firstLine="420"/>
      </w:pPr>
      <w:r>
        <w:rPr>
          <w:rFonts w:hint="eastAsia"/>
        </w:rPr>
        <w:t>第二十条</w:t>
      </w:r>
      <w:r>
        <w:rPr>
          <w:rFonts w:ascii="MS Mincho" w:eastAsia="MS Mincho" w:hAnsi="MS Mincho" w:cs="MS Mincho" w:hint="eastAsia"/>
        </w:rPr>
        <w:t>  </w:t>
      </w:r>
      <w:r>
        <w:t>商务主管部门应当会同城市市容和环境卫生、财政等主管部门，制定低价值可回收物目录，出台低价值可回收物资源化利用政策，促进低价值可回收物的回收利用。</w:t>
      </w:r>
    </w:p>
    <w:p w:rsidR="00B63863" w:rsidRDefault="00B63863" w:rsidP="00B63863">
      <w:pPr>
        <w:spacing w:line="245" w:lineRule="auto"/>
        <w:ind w:firstLineChars="200" w:firstLine="420"/>
      </w:pPr>
      <w:r>
        <w:rPr>
          <w:rFonts w:hint="eastAsia"/>
        </w:rPr>
        <w:t>再生资源回收经营者可以通过电话、互联网等形式与居民、企业建立信息互动，采取上门回收、固定地点回收等方式，实现便民、快捷的回收服务。</w:t>
      </w:r>
    </w:p>
    <w:p w:rsidR="00B63863" w:rsidRDefault="00B63863" w:rsidP="00B63863">
      <w:pPr>
        <w:spacing w:line="245" w:lineRule="auto"/>
        <w:ind w:firstLineChars="200" w:firstLine="420"/>
      </w:pPr>
      <w:r>
        <w:rPr>
          <w:rFonts w:hint="eastAsia"/>
        </w:rPr>
        <w:t>第四章　分类投放</w:t>
      </w:r>
    </w:p>
    <w:p w:rsidR="00B63863" w:rsidRDefault="00B63863" w:rsidP="00B63863">
      <w:pPr>
        <w:spacing w:line="245" w:lineRule="auto"/>
        <w:ind w:firstLineChars="200" w:firstLine="420"/>
      </w:pPr>
      <w:r>
        <w:rPr>
          <w:rFonts w:hint="eastAsia"/>
        </w:rPr>
        <w:t>第二十一条　市城市市容和环境卫生主管部门应当编制生活垃圾分类投放指南并向社会公布。</w:t>
      </w:r>
    </w:p>
    <w:p w:rsidR="00B63863" w:rsidRDefault="00B63863" w:rsidP="00B63863">
      <w:pPr>
        <w:spacing w:line="245" w:lineRule="auto"/>
        <w:ind w:firstLineChars="200" w:firstLine="420"/>
      </w:pPr>
      <w:r>
        <w:rPr>
          <w:rFonts w:hint="eastAsia"/>
        </w:rPr>
        <w:t>县级城市市容和环境卫生主管部门应当组织创建居民生活垃圾分类投放示范点，引导居民正确分类投放生活垃圾，提高生活垃圾分类投放准确率。</w:t>
      </w:r>
    </w:p>
    <w:p w:rsidR="00B63863" w:rsidRDefault="00B63863" w:rsidP="00B63863">
      <w:pPr>
        <w:spacing w:line="245" w:lineRule="auto"/>
        <w:ind w:firstLineChars="200" w:firstLine="420"/>
      </w:pPr>
      <w:r>
        <w:rPr>
          <w:rFonts w:hint="eastAsia"/>
        </w:rPr>
        <w:t>第二十二条　生活垃圾分类投放单位和个人应当遵守以下规定：</w:t>
      </w:r>
    </w:p>
    <w:p w:rsidR="00B63863" w:rsidRDefault="00B63863" w:rsidP="00B63863">
      <w:pPr>
        <w:spacing w:line="245" w:lineRule="auto"/>
        <w:ind w:firstLineChars="200" w:firstLine="420"/>
      </w:pPr>
      <w:r>
        <w:t>(</w:t>
      </w:r>
      <w:r>
        <w:t>一</w:t>
      </w:r>
      <w:r>
        <w:t>)</w:t>
      </w:r>
      <w:r>
        <w:t>可回收物，投放至可回收物收集容器、收集站</w:t>
      </w:r>
      <w:r>
        <w:t>(</w:t>
      </w:r>
      <w:r>
        <w:t>点</w:t>
      </w:r>
      <w:r>
        <w:t>)</w:t>
      </w:r>
      <w:r>
        <w:t>，或者交由再生资源回收站</w:t>
      </w:r>
      <w:r>
        <w:t>(</w:t>
      </w:r>
      <w:r>
        <w:t>点</w:t>
      </w:r>
      <w:r>
        <w:t>)</w:t>
      </w:r>
      <w:r>
        <w:t>、回收经营者等回收</w:t>
      </w:r>
      <w:r>
        <w:t>;</w:t>
      </w:r>
    </w:p>
    <w:p w:rsidR="00B63863" w:rsidRDefault="00B63863" w:rsidP="00B63863">
      <w:pPr>
        <w:spacing w:line="245" w:lineRule="auto"/>
        <w:ind w:firstLineChars="200" w:firstLine="420"/>
      </w:pPr>
      <w:r>
        <w:t>(</w:t>
      </w:r>
      <w:r>
        <w:t>二</w:t>
      </w:r>
      <w:r>
        <w:t>)</w:t>
      </w:r>
      <w:r>
        <w:t>有害垃圾，投放至有害垃圾收集容器，或者交由有害垃圾回收站</w:t>
      </w:r>
      <w:r>
        <w:t>(</w:t>
      </w:r>
      <w:r>
        <w:t>点</w:t>
      </w:r>
      <w:r>
        <w:t>)</w:t>
      </w:r>
      <w:r>
        <w:t>回收</w:t>
      </w:r>
      <w:r>
        <w:t>;</w:t>
      </w:r>
    </w:p>
    <w:p w:rsidR="00B63863" w:rsidRDefault="00B63863" w:rsidP="00B63863">
      <w:pPr>
        <w:spacing w:line="245" w:lineRule="auto"/>
        <w:ind w:firstLineChars="200" w:firstLine="420"/>
      </w:pPr>
      <w:r>
        <w:t>(</w:t>
      </w:r>
      <w:r>
        <w:t>三</w:t>
      </w:r>
      <w:r>
        <w:t>)</w:t>
      </w:r>
      <w:r>
        <w:t>厨余垃圾，滤出水分后投放至厨余垃圾收集容器，或者直接投放到厨余垃圾集中处置场所</w:t>
      </w:r>
      <w:r>
        <w:t>;</w:t>
      </w:r>
    </w:p>
    <w:p w:rsidR="00B63863" w:rsidRDefault="00B63863" w:rsidP="00B63863">
      <w:pPr>
        <w:spacing w:line="245" w:lineRule="auto"/>
        <w:ind w:firstLineChars="200" w:firstLine="420"/>
      </w:pPr>
      <w:r>
        <w:t>(</w:t>
      </w:r>
      <w:r>
        <w:t>四</w:t>
      </w:r>
      <w:r>
        <w:t>)</w:t>
      </w:r>
      <w:r>
        <w:t>其他垃圾，投放至其他垃圾收集容器。</w:t>
      </w:r>
    </w:p>
    <w:p w:rsidR="00B63863" w:rsidRDefault="00B63863" w:rsidP="00B63863">
      <w:pPr>
        <w:spacing w:line="245" w:lineRule="auto"/>
        <w:ind w:firstLineChars="200" w:firstLine="420"/>
      </w:pPr>
      <w:r>
        <w:rPr>
          <w:rFonts w:hint="eastAsia"/>
        </w:rPr>
        <w:t>任何单位和个人都应当依法在指定的地点分类投放生活垃圾，不得随意倾倒、抛撒、堆放或者焚烧生活垃圾。</w:t>
      </w:r>
    </w:p>
    <w:p w:rsidR="00B63863" w:rsidRDefault="00B63863" w:rsidP="00B63863">
      <w:pPr>
        <w:spacing w:line="245" w:lineRule="auto"/>
        <w:ind w:firstLineChars="200" w:firstLine="420"/>
      </w:pPr>
      <w:r>
        <w:rPr>
          <w:rFonts w:hint="eastAsia"/>
        </w:rPr>
        <w:t>第二十三条　实行生活垃圾分类投放管理责任人制度，管理责任人按照下列规定确定：</w:t>
      </w:r>
    </w:p>
    <w:p w:rsidR="00B63863" w:rsidRDefault="00B63863" w:rsidP="00B63863">
      <w:pPr>
        <w:spacing w:line="245" w:lineRule="auto"/>
        <w:ind w:firstLineChars="200" w:firstLine="420"/>
      </w:pPr>
      <w:r>
        <w:t>(</w:t>
      </w:r>
      <w:r>
        <w:t>一</w:t>
      </w:r>
      <w:r>
        <w:t>)</w:t>
      </w:r>
      <w:r>
        <w:t>实行物业管理的住宅小区，物业服务企业为管理责任人</w:t>
      </w:r>
      <w:r>
        <w:t>;</w:t>
      </w:r>
      <w:r>
        <w:t>业主自行管理的住宅小区，业主委员会为管理责任人</w:t>
      </w:r>
      <w:r>
        <w:t>;</w:t>
      </w:r>
    </w:p>
    <w:p w:rsidR="00B63863" w:rsidRDefault="00B63863" w:rsidP="00B63863">
      <w:pPr>
        <w:spacing w:line="245" w:lineRule="auto"/>
        <w:ind w:firstLineChars="200" w:firstLine="420"/>
      </w:pPr>
      <w:r>
        <w:t>(</w:t>
      </w:r>
      <w:r>
        <w:t>二</w:t>
      </w:r>
      <w:r>
        <w:t>)</w:t>
      </w:r>
      <w:r>
        <w:t>机关、团体、学校、医院等单位以及工矿企业的管理区域，本单位为管理责任人。</w:t>
      </w:r>
    </w:p>
    <w:p w:rsidR="00B63863" w:rsidRDefault="00B63863" w:rsidP="00B63863">
      <w:pPr>
        <w:spacing w:line="245" w:lineRule="auto"/>
        <w:ind w:firstLineChars="200" w:firstLine="420"/>
      </w:pPr>
      <w:r>
        <w:t>(</w:t>
      </w:r>
      <w:r>
        <w:t>三</w:t>
      </w:r>
      <w:r>
        <w:t>)</w:t>
      </w:r>
      <w:r>
        <w:t>农贸市场、商场、宾馆、酒店、商铺等经营服务场所，经营服务单位为管理责任人</w:t>
      </w:r>
      <w:r>
        <w:t>;</w:t>
      </w:r>
    </w:p>
    <w:p w:rsidR="00B63863" w:rsidRDefault="00B63863" w:rsidP="00B63863">
      <w:pPr>
        <w:spacing w:line="245" w:lineRule="auto"/>
        <w:ind w:firstLineChars="200" w:firstLine="420"/>
      </w:pPr>
      <w:r>
        <w:t>(</w:t>
      </w:r>
      <w:r>
        <w:t>四</w:t>
      </w:r>
      <w:r>
        <w:t>)</w:t>
      </w:r>
      <w:r>
        <w:t>码头、火车站、长途客运站、公交站</w:t>
      </w:r>
      <w:r>
        <w:t>(</w:t>
      </w:r>
      <w:r>
        <w:t>场</w:t>
      </w:r>
      <w:r>
        <w:t>)</w:t>
      </w:r>
      <w:r>
        <w:t>、体育、公园、旅游景点等场所，管理单位为管理责任人</w:t>
      </w:r>
      <w:r>
        <w:t>;</w:t>
      </w:r>
    </w:p>
    <w:p w:rsidR="00B63863" w:rsidRDefault="00B63863" w:rsidP="00B63863">
      <w:pPr>
        <w:spacing w:line="245" w:lineRule="auto"/>
        <w:ind w:firstLineChars="200" w:firstLine="420"/>
      </w:pPr>
      <w:r>
        <w:t>(</w:t>
      </w:r>
      <w:r>
        <w:t>五</w:t>
      </w:r>
      <w:r>
        <w:t>)</w:t>
      </w:r>
      <w:r>
        <w:t>建设工程施工现场，施工单位为管理责任人</w:t>
      </w:r>
      <w:r>
        <w:t>;</w:t>
      </w:r>
    </w:p>
    <w:p w:rsidR="00B63863" w:rsidRDefault="00B63863" w:rsidP="00B63863">
      <w:pPr>
        <w:spacing w:line="245" w:lineRule="auto"/>
        <w:ind w:firstLineChars="200" w:firstLine="420"/>
      </w:pPr>
      <w:r>
        <w:t>(</w:t>
      </w:r>
      <w:r>
        <w:t>六</w:t>
      </w:r>
      <w:r>
        <w:t>)</w:t>
      </w:r>
      <w:r>
        <w:t>城市道路、广场、公共绿地、过街天桥、地下通道等设施，权属或管理单位为管理责任人。</w:t>
      </w:r>
    </w:p>
    <w:p w:rsidR="00B63863" w:rsidRDefault="00B63863" w:rsidP="00B63863">
      <w:pPr>
        <w:spacing w:line="245" w:lineRule="auto"/>
        <w:ind w:firstLineChars="200" w:firstLine="420"/>
      </w:pPr>
      <w:r>
        <w:rPr>
          <w:rFonts w:hint="eastAsia"/>
        </w:rPr>
        <w:t>按照前款规定不能确定管理责任人的，由所在地乡镇人民政府、街道办事处确定管理责任人并向社会公布，无法确定的，属地乡镇人民政府、街道办事处或者管委会为管理责任人。</w:t>
      </w:r>
    </w:p>
    <w:p w:rsidR="00B63863" w:rsidRDefault="00B63863" w:rsidP="00B63863">
      <w:pPr>
        <w:spacing w:line="245" w:lineRule="auto"/>
        <w:ind w:firstLineChars="200" w:firstLine="420"/>
      </w:pPr>
      <w:r>
        <w:rPr>
          <w:rFonts w:hint="eastAsia"/>
        </w:rPr>
        <w:t>第二十四条　管理责任人应当履行以下管理责任：</w:t>
      </w:r>
    </w:p>
    <w:p w:rsidR="00B63863" w:rsidRDefault="00B63863" w:rsidP="00B63863">
      <w:pPr>
        <w:spacing w:line="245" w:lineRule="auto"/>
        <w:ind w:firstLineChars="200" w:firstLine="420"/>
      </w:pPr>
      <w:r>
        <w:t>(</w:t>
      </w:r>
      <w:r>
        <w:t>一</w:t>
      </w:r>
      <w:r>
        <w:t>)</w:t>
      </w:r>
      <w:r>
        <w:t>配合城市市容和环境卫生主管部门、乡镇人民政府和街道办事处开展生活垃圾分类宣传、引导，在投放点张贴分类标准、指南等图文资料，指导投放人分类投放</w:t>
      </w:r>
      <w:r>
        <w:t>;</w:t>
      </w:r>
    </w:p>
    <w:p w:rsidR="00B63863" w:rsidRDefault="00B63863" w:rsidP="00B63863">
      <w:pPr>
        <w:spacing w:line="245" w:lineRule="auto"/>
        <w:ind w:firstLineChars="200" w:firstLine="420"/>
      </w:pPr>
      <w:r>
        <w:t>(</w:t>
      </w:r>
      <w:r>
        <w:t>二</w:t>
      </w:r>
      <w:r>
        <w:t>)</w:t>
      </w:r>
      <w:r>
        <w:t>合理布局生活垃圾分类收集点及分类收集容器，并加强维护管理，保持收集容器完好、整洁</w:t>
      </w:r>
      <w:r>
        <w:t>;</w:t>
      </w:r>
      <w:r>
        <w:t>出现污损或者数量不足的，及时维修、更换、清洗或者补充</w:t>
      </w:r>
      <w:r>
        <w:t>;</w:t>
      </w:r>
    </w:p>
    <w:p w:rsidR="00B63863" w:rsidRDefault="00B63863" w:rsidP="00B63863">
      <w:pPr>
        <w:spacing w:line="245" w:lineRule="auto"/>
        <w:ind w:firstLineChars="200" w:firstLine="420"/>
      </w:pPr>
      <w:r>
        <w:t>(</w:t>
      </w:r>
      <w:r>
        <w:t>三</w:t>
      </w:r>
      <w:r>
        <w:t>)</w:t>
      </w:r>
      <w:r>
        <w:t>建立管理范围内生活垃圾分类管理制度，建立管理台账，记录管理区内产生的生活垃圾类别、数量、去向等信息</w:t>
      </w:r>
      <w:r>
        <w:t>;</w:t>
      </w:r>
    </w:p>
    <w:p w:rsidR="00B63863" w:rsidRDefault="00B63863" w:rsidP="00B63863">
      <w:pPr>
        <w:spacing w:line="245" w:lineRule="auto"/>
        <w:ind w:firstLineChars="200" w:firstLine="420"/>
      </w:pPr>
      <w:r>
        <w:t>(</w:t>
      </w:r>
      <w:r>
        <w:t>四</w:t>
      </w:r>
      <w:r>
        <w:t>)</w:t>
      </w:r>
      <w:r>
        <w:t>合理确定不同种类生活垃圾的投放时间、地点，并在其管理范围的显著位置公示</w:t>
      </w:r>
      <w:r>
        <w:t>;</w:t>
      </w:r>
    </w:p>
    <w:p w:rsidR="00B63863" w:rsidRDefault="00B63863" w:rsidP="00B63863">
      <w:pPr>
        <w:spacing w:line="245" w:lineRule="auto"/>
        <w:ind w:firstLineChars="200" w:firstLine="420"/>
      </w:pPr>
      <w:r>
        <w:t>(</w:t>
      </w:r>
      <w:r>
        <w:t>五</w:t>
      </w:r>
      <w:r>
        <w:t>)</w:t>
      </w:r>
      <w:r>
        <w:t>公布大件家具、可回收物回收单位和有害垃圾收运单位的名单和联系方式</w:t>
      </w:r>
      <w:r>
        <w:t>;</w:t>
      </w:r>
    </w:p>
    <w:p w:rsidR="00B63863" w:rsidRDefault="00B63863" w:rsidP="00B63863">
      <w:pPr>
        <w:spacing w:line="245" w:lineRule="auto"/>
        <w:ind w:firstLineChars="200" w:firstLine="420"/>
      </w:pPr>
      <w:r>
        <w:t>(</w:t>
      </w:r>
      <w:r>
        <w:t>六</w:t>
      </w:r>
      <w:r>
        <w:t>)</w:t>
      </w:r>
      <w:r>
        <w:t>对发现不符合生活垃圾分类投放要求的行为予以劝告，劝告无效的，及时报告所在地县级城市市容和环境卫生主管部门处理</w:t>
      </w:r>
      <w:r>
        <w:t>;</w:t>
      </w:r>
    </w:p>
    <w:p w:rsidR="00B63863" w:rsidRDefault="00B63863" w:rsidP="00B63863">
      <w:pPr>
        <w:spacing w:line="245" w:lineRule="auto"/>
        <w:ind w:firstLineChars="200" w:firstLine="420"/>
      </w:pPr>
      <w:r>
        <w:t>(</w:t>
      </w:r>
      <w:r>
        <w:t>七</w:t>
      </w:r>
      <w:r>
        <w:t>)</w:t>
      </w:r>
      <w:r>
        <w:t>将生活垃圾交由符合规定的单位收集、运输和处理，维护好集中收集点环境卫生，保持集中收集点周边道路通畅，保障生活垃圾收集车辆顺利作业</w:t>
      </w:r>
      <w:r>
        <w:t>;</w:t>
      </w:r>
    </w:p>
    <w:p w:rsidR="00B63863" w:rsidRDefault="00B63863" w:rsidP="00B63863">
      <w:pPr>
        <w:spacing w:line="245" w:lineRule="auto"/>
        <w:ind w:firstLineChars="200" w:firstLine="420"/>
      </w:pPr>
      <w:r>
        <w:t>(</w:t>
      </w:r>
      <w:r>
        <w:t>八</w:t>
      </w:r>
      <w:r>
        <w:t>)</w:t>
      </w:r>
      <w:r>
        <w:t>法律、法规规定的其他职责。</w:t>
      </w:r>
    </w:p>
    <w:p w:rsidR="00B63863" w:rsidRDefault="00B63863" w:rsidP="00B63863">
      <w:pPr>
        <w:spacing w:line="245" w:lineRule="auto"/>
        <w:ind w:firstLineChars="200" w:firstLine="420"/>
      </w:pPr>
      <w:r>
        <w:rPr>
          <w:rFonts w:hint="eastAsia"/>
        </w:rPr>
        <w:t>管理责任人按照规定履行职责的，有关单位和个人应当予以配合。</w:t>
      </w:r>
    </w:p>
    <w:p w:rsidR="00B63863" w:rsidRDefault="00B63863" w:rsidP="00B63863">
      <w:pPr>
        <w:spacing w:line="245" w:lineRule="auto"/>
        <w:ind w:firstLineChars="200" w:firstLine="420"/>
      </w:pPr>
      <w:r>
        <w:rPr>
          <w:rFonts w:hint="eastAsia"/>
        </w:rPr>
        <w:t>第二十五条　生活垃圾分类数据信息统计实行逐级报送制度。</w:t>
      </w:r>
    </w:p>
    <w:p w:rsidR="00B63863" w:rsidRDefault="00B63863" w:rsidP="00B63863">
      <w:pPr>
        <w:spacing w:line="245" w:lineRule="auto"/>
        <w:ind w:firstLineChars="200" w:firstLine="420"/>
      </w:pPr>
      <w:r>
        <w:rPr>
          <w:rFonts w:hint="eastAsia"/>
        </w:rPr>
        <w:t>乡镇人民政府、街道办事处应当向本辖区管理责任人收集生活垃圾分类管理数据信息，报所在地县级城市市容和环境卫生主管部门。</w:t>
      </w:r>
    </w:p>
    <w:p w:rsidR="00B63863" w:rsidRDefault="00B63863" w:rsidP="00B63863">
      <w:pPr>
        <w:spacing w:line="245" w:lineRule="auto"/>
        <w:ind w:firstLineChars="200" w:firstLine="420"/>
      </w:pPr>
      <w:r>
        <w:rPr>
          <w:rFonts w:hint="eastAsia"/>
        </w:rPr>
        <w:t>县级城市市容和环境卫生主管部门应当汇总本辖区生活垃圾分类管理数据信息，报市城市市容和环境卫生主管部门。</w:t>
      </w:r>
    </w:p>
    <w:p w:rsidR="00B63863" w:rsidRDefault="00B63863" w:rsidP="00B63863">
      <w:pPr>
        <w:spacing w:line="245" w:lineRule="auto"/>
        <w:ind w:firstLineChars="200" w:firstLine="420"/>
      </w:pPr>
      <w:r>
        <w:rPr>
          <w:rFonts w:hint="eastAsia"/>
        </w:rPr>
        <w:t>第五章　分类收集、运输与处理</w:t>
      </w:r>
    </w:p>
    <w:p w:rsidR="00B63863" w:rsidRDefault="00B63863" w:rsidP="00B63863">
      <w:pPr>
        <w:spacing w:line="245" w:lineRule="auto"/>
        <w:ind w:firstLineChars="200" w:firstLine="420"/>
      </w:pPr>
      <w:r>
        <w:rPr>
          <w:rFonts w:hint="eastAsia"/>
        </w:rPr>
        <w:t>第二十六条　生活垃圾分类收集、运输单位应当遵守下列规定：</w:t>
      </w:r>
    </w:p>
    <w:p w:rsidR="00B63863" w:rsidRDefault="00B63863" w:rsidP="00B63863">
      <w:pPr>
        <w:spacing w:line="245" w:lineRule="auto"/>
        <w:ind w:firstLineChars="200" w:firstLine="420"/>
      </w:pPr>
      <w:r>
        <w:t>(</w:t>
      </w:r>
      <w:r>
        <w:t>一</w:t>
      </w:r>
      <w:r>
        <w:t>)</w:t>
      </w:r>
      <w:r>
        <w:t>根据生活垃圾分类类别、收运量、作业时间等合理配备收集运输设备以及作业人员</w:t>
      </w:r>
      <w:r>
        <w:t>;</w:t>
      </w:r>
    </w:p>
    <w:p w:rsidR="00B63863" w:rsidRDefault="00B63863" w:rsidP="00B63863">
      <w:pPr>
        <w:spacing w:line="245" w:lineRule="auto"/>
        <w:ind w:firstLineChars="200" w:firstLine="420"/>
      </w:pPr>
      <w:r>
        <w:t>(</w:t>
      </w:r>
      <w:r>
        <w:t>二</w:t>
      </w:r>
      <w:r>
        <w:t>)</w:t>
      </w:r>
      <w:r>
        <w:t>按照确定的生活垃圾收集、运输作业时间和运输路线，将生活垃圾收运至转运站或者处置场所</w:t>
      </w:r>
      <w:r>
        <w:t>;</w:t>
      </w:r>
    </w:p>
    <w:p w:rsidR="00B63863" w:rsidRDefault="00B63863" w:rsidP="00B63863">
      <w:pPr>
        <w:spacing w:line="245" w:lineRule="auto"/>
        <w:ind w:firstLineChars="200" w:firstLine="420"/>
      </w:pPr>
      <w:r>
        <w:t>(</w:t>
      </w:r>
      <w:r>
        <w:t>三</w:t>
      </w:r>
      <w:r>
        <w:t>)</w:t>
      </w:r>
      <w:r>
        <w:t>收集、运输车辆应当密闭、整洁</w:t>
      </w:r>
      <w:r>
        <w:t>;</w:t>
      </w:r>
    </w:p>
    <w:p w:rsidR="00B63863" w:rsidRDefault="00B63863" w:rsidP="00B63863">
      <w:pPr>
        <w:spacing w:line="245" w:lineRule="auto"/>
        <w:ind w:firstLineChars="200" w:firstLine="420"/>
      </w:pPr>
      <w:r>
        <w:t>(</w:t>
      </w:r>
      <w:r>
        <w:t>四</w:t>
      </w:r>
      <w:r>
        <w:t>)</w:t>
      </w:r>
      <w:r>
        <w:t>转运站转运的生活垃圾应当密闭存放、及时转运，做到日产日清</w:t>
      </w:r>
      <w:r>
        <w:t>;</w:t>
      </w:r>
    </w:p>
    <w:p w:rsidR="00B63863" w:rsidRDefault="00B63863" w:rsidP="00B63863">
      <w:pPr>
        <w:spacing w:line="245" w:lineRule="auto"/>
        <w:ind w:firstLineChars="200" w:firstLine="420"/>
      </w:pPr>
      <w:r>
        <w:t>(</w:t>
      </w:r>
      <w:r>
        <w:t>五</w:t>
      </w:r>
      <w:r>
        <w:t>)</w:t>
      </w:r>
      <w:r>
        <w:t>收集、运输生活垃圾后，将生活垃圾收集容器复位，清洁作业场地</w:t>
      </w:r>
      <w:r>
        <w:t>;</w:t>
      </w:r>
    </w:p>
    <w:p w:rsidR="00B63863" w:rsidRDefault="00B63863" w:rsidP="00B63863">
      <w:pPr>
        <w:spacing w:line="245" w:lineRule="auto"/>
        <w:ind w:firstLineChars="200" w:firstLine="420"/>
      </w:pPr>
      <w:r>
        <w:t>(</w:t>
      </w:r>
      <w:r>
        <w:t>六</w:t>
      </w:r>
      <w:r>
        <w:t>)</w:t>
      </w:r>
      <w:r>
        <w:t>建立管理台账，记录生活垃圾来源、种类、数量和去向等情况</w:t>
      </w:r>
      <w:r>
        <w:t>;</w:t>
      </w:r>
    </w:p>
    <w:p w:rsidR="00B63863" w:rsidRDefault="00B63863" w:rsidP="00B63863">
      <w:pPr>
        <w:spacing w:line="245" w:lineRule="auto"/>
        <w:ind w:firstLineChars="200" w:firstLine="420"/>
      </w:pPr>
      <w:r>
        <w:t>(</w:t>
      </w:r>
      <w:r>
        <w:t>七</w:t>
      </w:r>
      <w:r>
        <w:t>)</w:t>
      </w:r>
      <w:r>
        <w:t>不得将已分类投放的生活垃圾混合收集、混合运输。</w:t>
      </w:r>
    </w:p>
    <w:p w:rsidR="00B63863" w:rsidRDefault="00B63863" w:rsidP="00B63863">
      <w:pPr>
        <w:spacing w:line="245" w:lineRule="auto"/>
        <w:ind w:firstLineChars="200" w:firstLine="420"/>
      </w:pPr>
      <w:r>
        <w:rPr>
          <w:rFonts w:hint="eastAsia"/>
        </w:rPr>
        <w:t>第二十七条</w:t>
      </w:r>
      <w:r>
        <w:rPr>
          <w:rFonts w:ascii="MS Mincho" w:eastAsia="MS Mincho" w:hAnsi="MS Mincho" w:cs="MS Mincho" w:hint="eastAsia"/>
        </w:rPr>
        <w:t>  </w:t>
      </w:r>
      <w:r>
        <w:t>生活垃圾分类收集、运输单位发现生活垃圾不符合分类要求的，应当及时告知分类投放管理责任人，并应及时向所在地城市市容和环境卫生主管部门报告。城市市容和环境卫生主管部门接到报告后及时处理，涉及其他主管部门的，交由相应的主管部门处理。</w:t>
      </w:r>
    </w:p>
    <w:p w:rsidR="00B63863" w:rsidRDefault="00B63863" w:rsidP="00B63863">
      <w:pPr>
        <w:spacing w:line="245" w:lineRule="auto"/>
        <w:ind w:firstLineChars="200" w:firstLine="420"/>
      </w:pPr>
      <w:r>
        <w:rPr>
          <w:rFonts w:hint="eastAsia"/>
        </w:rPr>
        <w:t>第二十八条　生活垃圾处理单位应当采取下列方式进行分类处理：</w:t>
      </w:r>
    </w:p>
    <w:p w:rsidR="00B63863" w:rsidRDefault="00B63863" w:rsidP="00B63863">
      <w:pPr>
        <w:spacing w:line="245" w:lineRule="auto"/>
        <w:ind w:firstLineChars="200" w:firstLine="420"/>
      </w:pPr>
      <w:r>
        <w:t>(</w:t>
      </w:r>
      <w:r>
        <w:t>一</w:t>
      </w:r>
      <w:r>
        <w:t>)</w:t>
      </w:r>
      <w:r>
        <w:t>可回收物，由再生资源回收经营者进行资源化利用，其中废弃电器电子产品交由具备处理资质的单位进行资源化利用或者无害化处理</w:t>
      </w:r>
      <w:r>
        <w:t>;</w:t>
      </w:r>
    </w:p>
    <w:p w:rsidR="00B63863" w:rsidRDefault="00B63863" w:rsidP="00B63863">
      <w:pPr>
        <w:spacing w:line="245" w:lineRule="auto"/>
        <w:ind w:firstLineChars="200" w:firstLine="420"/>
      </w:pPr>
      <w:r>
        <w:t>(</w:t>
      </w:r>
      <w:r>
        <w:t>二</w:t>
      </w:r>
      <w:r>
        <w:t>)</w:t>
      </w:r>
      <w:r>
        <w:t>有害垃圾，交由依法取得危险废物经营许可的单位进行无害化处理</w:t>
      </w:r>
      <w:r>
        <w:t>;</w:t>
      </w:r>
    </w:p>
    <w:p w:rsidR="00B63863" w:rsidRDefault="00B63863" w:rsidP="00B63863">
      <w:pPr>
        <w:spacing w:line="245" w:lineRule="auto"/>
        <w:ind w:firstLineChars="200" w:firstLine="420"/>
      </w:pPr>
      <w:r>
        <w:t>(</w:t>
      </w:r>
      <w:r>
        <w:t>三</w:t>
      </w:r>
      <w:r>
        <w:t>)</w:t>
      </w:r>
      <w:r>
        <w:t>厨余垃圾，由处理服务单位采用生化、产沼、堆肥等方式进行资源化利用或者无害化处理</w:t>
      </w:r>
      <w:r>
        <w:t>;</w:t>
      </w:r>
    </w:p>
    <w:p w:rsidR="00B63863" w:rsidRDefault="00B63863" w:rsidP="00B63863">
      <w:pPr>
        <w:spacing w:line="245" w:lineRule="auto"/>
        <w:ind w:firstLineChars="200" w:firstLine="420"/>
      </w:pPr>
      <w:r>
        <w:t>(</w:t>
      </w:r>
      <w:r>
        <w:t>四</w:t>
      </w:r>
      <w:r>
        <w:t>)</w:t>
      </w:r>
      <w:r>
        <w:t>其他垃圾，由处理服务单位进行无害化处理。</w:t>
      </w:r>
    </w:p>
    <w:p w:rsidR="00B63863" w:rsidRDefault="00B63863" w:rsidP="00B63863">
      <w:pPr>
        <w:spacing w:line="245" w:lineRule="auto"/>
        <w:ind w:firstLineChars="200" w:firstLine="420"/>
      </w:pPr>
      <w:r>
        <w:t>(</w:t>
      </w:r>
      <w:r>
        <w:t>五</w:t>
      </w:r>
      <w:r>
        <w:t>)</w:t>
      </w:r>
      <w:r>
        <w:t>废旧家具等大件垃圾拆解后，按照拆解物的成分、属性进行分类处理。</w:t>
      </w:r>
    </w:p>
    <w:p w:rsidR="00B63863" w:rsidRDefault="00B63863" w:rsidP="00B63863">
      <w:pPr>
        <w:spacing w:line="245" w:lineRule="auto"/>
        <w:ind w:firstLineChars="200" w:firstLine="420"/>
      </w:pPr>
      <w:r>
        <w:rPr>
          <w:rFonts w:hint="eastAsia"/>
        </w:rPr>
        <w:t>禁止将已经分类的生活垃圾混合处理。</w:t>
      </w:r>
    </w:p>
    <w:p w:rsidR="00B63863" w:rsidRDefault="00B63863" w:rsidP="00B63863">
      <w:pPr>
        <w:spacing w:line="245" w:lineRule="auto"/>
        <w:ind w:firstLineChars="200" w:firstLine="420"/>
      </w:pPr>
      <w:r>
        <w:rPr>
          <w:rFonts w:hint="eastAsia"/>
        </w:rPr>
        <w:t>第二十九条　生活垃圾处理单位应当遵守下列规定：</w:t>
      </w:r>
    </w:p>
    <w:p w:rsidR="00B63863" w:rsidRDefault="00B63863" w:rsidP="00B63863">
      <w:pPr>
        <w:spacing w:line="245" w:lineRule="auto"/>
        <w:ind w:firstLineChars="200" w:firstLine="420"/>
      </w:pPr>
      <w:r>
        <w:t>(</w:t>
      </w:r>
      <w:r>
        <w:t>一</w:t>
      </w:r>
      <w:r>
        <w:t>)</w:t>
      </w:r>
      <w:r>
        <w:t>应当执行相关技术规范和操作规则接收、分类处理生活垃圾</w:t>
      </w:r>
      <w:r>
        <w:t>;</w:t>
      </w:r>
    </w:p>
    <w:p w:rsidR="00B63863" w:rsidRDefault="00B63863" w:rsidP="00B63863">
      <w:pPr>
        <w:spacing w:line="245" w:lineRule="auto"/>
        <w:ind w:firstLineChars="200" w:firstLine="420"/>
      </w:pPr>
      <w:r>
        <w:t>(</w:t>
      </w:r>
      <w:r>
        <w:t>二</w:t>
      </w:r>
      <w:r>
        <w:t>)</w:t>
      </w:r>
      <w:r>
        <w:t>配备相应的处理设施设备、安全设备和作业人员，保持生活垃圾处理设施、设备正常运行</w:t>
      </w:r>
      <w:r>
        <w:t>;</w:t>
      </w:r>
    </w:p>
    <w:p w:rsidR="00B63863" w:rsidRDefault="00B63863" w:rsidP="00B63863">
      <w:pPr>
        <w:spacing w:line="245" w:lineRule="auto"/>
        <w:ind w:firstLineChars="200" w:firstLine="420"/>
      </w:pPr>
      <w:r>
        <w:t>(</w:t>
      </w:r>
      <w:r>
        <w:t>三</w:t>
      </w:r>
      <w:r>
        <w:t>)</w:t>
      </w:r>
      <w:r>
        <w:t>按照规定处置处理过程中产生的污水、废气、废渣、粉尘等，防止二次污染</w:t>
      </w:r>
      <w:r>
        <w:t>;</w:t>
      </w:r>
    </w:p>
    <w:p w:rsidR="00B63863" w:rsidRDefault="00B63863" w:rsidP="00B63863">
      <w:pPr>
        <w:spacing w:line="245" w:lineRule="auto"/>
        <w:ind w:firstLineChars="200" w:firstLine="420"/>
      </w:pPr>
      <w:r>
        <w:t>(</w:t>
      </w:r>
      <w:r>
        <w:t>四</w:t>
      </w:r>
      <w:r>
        <w:t>)</w:t>
      </w:r>
      <w:r>
        <w:t>保证生活垃圾处理站、场</w:t>
      </w:r>
      <w:r>
        <w:t>(</w:t>
      </w:r>
      <w:r>
        <w:t>厂</w:t>
      </w:r>
      <w:r>
        <w:t>)</w:t>
      </w:r>
      <w:r>
        <w:t>环境整洁</w:t>
      </w:r>
      <w:r>
        <w:t>;</w:t>
      </w:r>
    </w:p>
    <w:p w:rsidR="00B63863" w:rsidRDefault="00B63863" w:rsidP="00B63863">
      <w:pPr>
        <w:spacing w:line="245" w:lineRule="auto"/>
        <w:ind w:firstLineChars="200" w:firstLine="420"/>
      </w:pPr>
      <w:r>
        <w:t>(</w:t>
      </w:r>
      <w:r>
        <w:t>五</w:t>
      </w:r>
      <w:r>
        <w:t>)</w:t>
      </w:r>
      <w:r>
        <w:t>建立处理台账，记录每日生活垃圾接收和处理的种类及数量</w:t>
      </w:r>
      <w:r>
        <w:t>;</w:t>
      </w:r>
    </w:p>
    <w:p w:rsidR="00B63863" w:rsidRDefault="00B63863" w:rsidP="00B63863">
      <w:pPr>
        <w:spacing w:line="245" w:lineRule="auto"/>
        <w:ind w:firstLineChars="200" w:firstLine="420"/>
      </w:pPr>
      <w:r>
        <w:t>(</w:t>
      </w:r>
      <w:r>
        <w:t>六</w:t>
      </w:r>
      <w:r>
        <w:t>)</w:t>
      </w:r>
      <w:r>
        <w:t>按照要求定期进行水、气、土壤等环境影响监测，对生活垃圾处理设施的性能和环保指标进行检测、评价，向所在地城市市容和环境卫生主管部门报告检测和评价结果</w:t>
      </w:r>
      <w:r>
        <w:t>;</w:t>
      </w:r>
    </w:p>
    <w:p w:rsidR="00B63863" w:rsidRDefault="00B63863" w:rsidP="00B63863">
      <w:pPr>
        <w:spacing w:line="245" w:lineRule="auto"/>
        <w:ind w:firstLineChars="200" w:firstLine="420"/>
      </w:pPr>
      <w:r>
        <w:t>(</w:t>
      </w:r>
      <w:r>
        <w:t>七</w:t>
      </w:r>
      <w:r>
        <w:t>)</w:t>
      </w:r>
      <w:r>
        <w:t>法律法规的其他规定。</w:t>
      </w:r>
    </w:p>
    <w:p w:rsidR="00B63863" w:rsidRDefault="00B63863" w:rsidP="00B63863">
      <w:pPr>
        <w:spacing w:line="245" w:lineRule="auto"/>
        <w:ind w:firstLineChars="200" w:firstLine="420"/>
      </w:pPr>
      <w:r>
        <w:rPr>
          <w:rFonts w:hint="eastAsia"/>
        </w:rPr>
        <w:t>第六章　监督与管理</w:t>
      </w:r>
    </w:p>
    <w:p w:rsidR="00B63863" w:rsidRDefault="00B63863" w:rsidP="00B63863">
      <w:pPr>
        <w:spacing w:line="245" w:lineRule="auto"/>
        <w:ind w:firstLineChars="200" w:firstLine="420"/>
      </w:pPr>
      <w:r>
        <w:rPr>
          <w:rFonts w:hint="eastAsia"/>
        </w:rPr>
        <w:t>第三十条　城市市容和环境卫生主管部门应当建立和完善生活垃圾分类工作监督检查制度，定期开展监督检查工作。</w:t>
      </w:r>
    </w:p>
    <w:p w:rsidR="00B63863" w:rsidRDefault="00B63863" w:rsidP="00B63863">
      <w:pPr>
        <w:spacing w:line="245" w:lineRule="auto"/>
        <w:ind w:firstLineChars="200" w:firstLine="420"/>
      </w:pPr>
      <w:r>
        <w:rPr>
          <w:rFonts w:hint="eastAsia"/>
        </w:rPr>
        <w:t>第三十一条</w:t>
      </w:r>
      <w:r>
        <w:rPr>
          <w:rFonts w:ascii="MS Mincho" w:eastAsia="MS Mincho" w:hAnsi="MS Mincho" w:cs="MS Mincho" w:hint="eastAsia"/>
        </w:rPr>
        <w:t>  </w:t>
      </w:r>
      <w:r>
        <w:t>建立生活垃圾分类社会监督制度，城市市容和环境卫生主管部门可以向社会公开聘请社会监督员，对有关部门落实生活垃圾分类工作的情况开展监督，参与生活垃圾分类管理。</w:t>
      </w:r>
    </w:p>
    <w:p w:rsidR="00B63863" w:rsidRDefault="00B63863" w:rsidP="00B63863">
      <w:pPr>
        <w:spacing w:line="245" w:lineRule="auto"/>
        <w:ind w:firstLineChars="200" w:firstLine="420"/>
      </w:pPr>
      <w:r>
        <w:rPr>
          <w:rFonts w:hint="eastAsia"/>
        </w:rPr>
        <w:t>第三十二条　城市市容和环境卫生主管部门应当建立生活垃圾分类管理投诉举报受理机制，并向社会公布投诉举报方式、处理流程和时限。</w:t>
      </w:r>
    </w:p>
    <w:p w:rsidR="00B63863" w:rsidRDefault="00B63863" w:rsidP="00B63863">
      <w:pPr>
        <w:spacing w:line="245" w:lineRule="auto"/>
        <w:ind w:firstLineChars="200" w:firstLine="420"/>
      </w:pPr>
      <w:r>
        <w:rPr>
          <w:rFonts w:hint="eastAsia"/>
        </w:rPr>
        <w:t>第三十三条　县级人民政府应当组织城市市容和环境卫生、商务、生态环境等部门，制定生活垃圾分类管理和污染防治突发事件应急预案，建立应急处理机制。</w:t>
      </w:r>
    </w:p>
    <w:p w:rsidR="00B63863" w:rsidRDefault="00B63863" w:rsidP="00B63863">
      <w:pPr>
        <w:spacing w:line="245" w:lineRule="auto"/>
        <w:ind w:firstLineChars="200" w:firstLine="420"/>
      </w:pPr>
      <w:r>
        <w:rPr>
          <w:rFonts w:hint="eastAsia"/>
        </w:rPr>
        <w:t>生活垃圾分类收集、运输、处理单位，应当制定生活垃圾分类管理和污染防治突发事件应急预案。</w:t>
      </w:r>
    </w:p>
    <w:p w:rsidR="00B63863" w:rsidRDefault="00B63863" w:rsidP="00B63863">
      <w:pPr>
        <w:spacing w:line="245" w:lineRule="auto"/>
        <w:ind w:firstLineChars="200" w:firstLine="420"/>
      </w:pPr>
      <w:r>
        <w:rPr>
          <w:rFonts w:hint="eastAsia"/>
        </w:rPr>
        <w:t>发生突发事件时，应当立即启动应急预案，确保紧急或者特殊情况下生活垃圾收集、运输和处理能够正常进行。</w:t>
      </w:r>
    </w:p>
    <w:p w:rsidR="00B63863" w:rsidRDefault="00B63863" w:rsidP="00B63863">
      <w:pPr>
        <w:spacing w:line="245" w:lineRule="auto"/>
        <w:ind w:firstLineChars="200" w:firstLine="420"/>
      </w:pPr>
      <w:r>
        <w:rPr>
          <w:rFonts w:hint="eastAsia"/>
        </w:rPr>
        <w:t>第七章　法律责任</w:t>
      </w:r>
    </w:p>
    <w:p w:rsidR="00B63863" w:rsidRDefault="00B63863" w:rsidP="00B63863">
      <w:pPr>
        <w:spacing w:line="245" w:lineRule="auto"/>
        <w:ind w:firstLineChars="200" w:firstLine="420"/>
      </w:pPr>
      <w:r>
        <w:rPr>
          <w:rFonts w:hint="eastAsia"/>
        </w:rPr>
        <w:t>第三十四条</w:t>
      </w:r>
      <w:r>
        <w:rPr>
          <w:rFonts w:ascii="MS Mincho" w:eastAsia="MS Mincho" w:hAnsi="MS Mincho" w:cs="MS Mincho" w:hint="eastAsia"/>
        </w:rPr>
        <w:t>  </w:t>
      </w:r>
      <w:r>
        <w:t>违反本办法第二十四条第二项、第三项、第四项、第七项规定，未按照规定履行投放管理人职责的，由城市市容和环境卫生主管部门给予警告，责令限期改正。</w:t>
      </w:r>
    </w:p>
    <w:p w:rsidR="00B63863" w:rsidRDefault="00B63863" w:rsidP="00B63863">
      <w:pPr>
        <w:spacing w:line="245" w:lineRule="auto"/>
        <w:ind w:firstLineChars="200" w:firstLine="420"/>
      </w:pPr>
      <w:r>
        <w:rPr>
          <w:rFonts w:hint="eastAsia"/>
        </w:rPr>
        <w:t>第三十五条</w:t>
      </w:r>
      <w:r>
        <w:rPr>
          <w:rFonts w:ascii="MS Mincho" w:eastAsia="MS Mincho" w:hAnsi="MS Mincho" w:cs="MS Mincho" w:hint="eastAsia"/>
        </w:rPr>
        <w:t>  </w:t>
      </w:r>
      <w:r>
        <w:t>违反本办法第二十六条第七项规定，生活垃圾收集、运输的单位将已分类的生活垃圾混合收集、运输的，由城市市容和环境卫生主管部门责令限期改正，并可处以二百元以上一千元以下的罚款。</w:t>
      </w:r>
    </w:p>
    <w:p w:rsidR="00B63863" w:rsidRDefault="00B63863" w:rsidP="00B63863">
      <w:pPr>
        <w:spacing w:line="245" w:lineRule="auto"/>
        <w:ind w:firstLineChars="200" w:firstLine="420"/>
      </w:pPr>
      <w:r>
        <w:rPr>
          <w:rFonts w:hint="eastAsia"/>
        </w:rPr>
        <w:t>第三十六条</w:t>
      </w:r>
      <w:r>
        <w:rPr>
          <w:rFonts w:ascii="MS Mincho" w:eastAsia="MS Mincho" w:hAnsi="MS Mincho" w:cs="MS Mincho" w:hint="eastAsia"/>
        </w:rPr>
        <w:t>  </w:t>
      </w:r>
      <w:r>
        <w:t>违反本办法第二十八条第二款规定，生活垃圾处理的单位将已分类的生活垃圾混合处理的，由城市市容和环境卫生主管部门责令限期改正，并可处以二百元以上一千元以下的罚款。</w:t>
      </w:r>
    </w:p>
    <w:p w:rsidR="00B63863" w:rsidRDefault="00B63863" w:rsidP="00B63863">
      <w:pPr>
        <w:spacing w:line="245" w:lineRule="auto"/>
        <w:ind w:firstLineChars="200" w:firstLine="420"/>
      </w:pPr>
      <w:r>
        <w:rPr>
          <w:rFonts w:hint="eastAsia"/>
        </w:rPr>
        <w:t>第三十七条</w:t>
      </w:r>
      <w:r>
        <w:rPr>
          <w:rFonts w:ascii="MS Mincho" w:eastAsia="MS Mincho" w:hAnsi="MS Mincho" w:cs="MS Mincho" w:hint="eastAsia"/>
        </w:rPr>
        <w:t>  </w:t>
      </w:r>
      <w:r>
        <w:t>相关国家工作人员在生活垃圾分类管理中玩忽职守、滥用职权、徇私舞弊的，由主管机关责令改正，并根据相关规定依法给予处分</w:t>
      </w:r>
      <w:r>
        <w:t>;</w:t>
      </w:r>
      <w:r>
        <w:t>构成犯罪的，依法追究刑事责任。</w:t>
      </w:r>
    </w:p>
    <w:p w:rsidR="00B63863" w:rsidRDefault="00B63863" w:rsidP="00B63863">
      <w:pPr>
        <w:spacing w:line="245" w:lineRule="auto"/>
        <w:ind w:firstLineChars="200" w:firstLine="420"/>
      </w:pPr>
      <w:r>
        <w:rPr>
          <w:rFonts w:hint="eastAsia"/>
        </w:rPr>
        <w:t>第三十八条　违反本办法规定的行为，法律、法规、规章对法律责任已有规定的，从其规定。</w:t>
      </w:r>
    </w:p>
    <w:p w:rsidR="00B63863" w:rsidRDefault="00B63863" w:rsidP="00B63863">
      <w:pPr>
        <w:spacing w:line="245" w:lineRule="auto"/>
        <w:ind w:firstLineChars="200" w:firstLine="420"/>
      </w:pPr>
      <w:r>
        <w:rPr>
          <w:rFonts w:hint="eastAsia"/>
        </w:rPr>
        <w:t>第八章　附　　则</w:t>
      </w:r>
    </w:p>
    <w:p w:rsidR="00B63863" w:rsidRDefault="00B63863" w:rsidP="00B63863">
      <w:pPr>
        <w:spacing w:line="245" w:lineRule="auto"/>
        <w:ind w:firstLineChars="200" w:firstLine="420"/>
      </w:pPr>
      <w:r>
        <w:rPr>
          <w:rFonts w:hint="eastAsia"/>
        </w:rPr>
        <w:t>第三十九条　建筑垃圾、工业固体废物、农业固体废物和危险废物的管理依照相关法律、法规执行。</w:t>
      </w:r>
    </w:p>
    <w:p w:rsidR="00B63863" w:rsidRDefault="00B63863" w:rsidP="00B63863">
      <w:pPr>
        <w:spacing w:line="245" w:lineRule="auto"/>
        <w:ind w:firstLineChars="200" w:firstLine="420"/>
      </w:pPr>
      <w:r>
        <w:rPr>
          <w:rFonts w:hint="eastAsia"/>
        </w:rPr>
        <w:t>第四十条　本办法规定的适用区域以外的其他地区，生活垃圾分类投放、收集、运输和处理的具体工作，所在地县级人民政府可以根据实际需要统筹安排，参照本办法规定具体组织实施。</w:t>
      </w:r>
    </w:p>
    <w:p w:rsidR="00B63863" w:rsidRDefault="00B63863" w:rsidP="00B63863">
      <w:pPr>
        <w:spacing w:line="245" w:lineRule="auto"/>
        <w:ind w:firstLineChars="200" w:firstLine="420"/>
      </w:pPr>
      <w:r>
        <w:rPr>
          <w:rFonts w:hint="eastAsia"/>
        </w:rPr>
        <w:t>第四十一条　本办法自</w:t>
      </w:r>
      <w:r>
        <w:t>2023</w:t>
      </w:r>
      <w:r>
        <w:t>年</w:t>
      </w:r>
      <w:r>
        <w:t>12</w:t>
      </w:r>
      <w:r>
        <w:t>月</w:t>
      </w:r>
      <w:r>
        <w:t>1</w:t>
      </w:r>
      <w:r>
        <w:t>日起施行。</w:t>
      </w:r>
    </w:p>
    <w:p w:rsidR="00B63863" w:rsidRDefault="00B63863" w:rsidP="00864444">
      <w:pPr>
        <w:spacing w:line="245" w:lineRule="auto"/>
        <w:ind w:firstLine="420"/>
        <w:jc w:val="right"/>
      </w:pPr>
      <w:r>
        <w:rPr>
          <w:rFonts w:hint="eastAsia"/>
        </w:rPr>
        <w:t>环保在线</w:t>
      </w:r>
      <w:r>
        <w:rPr>
          <w:rFonts w:hint="eastAsia"/>
        </w:rPr>
        <w:t>2023-9-25</w:t>
      </w:r>
    </w:p>
    <w:p w:rsidR="00B63863" w:rsidRDefault="00B63863" w:rsidP="008F0E88">
      <w:pPr>
        <w:sectPr w:rsidR="00B63863"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DB25B2" w:rsidRDefault="00DB25B2"/>
    <w:sectPr w:rsidR="00DB25B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4B21" w:rsidRDefault="00DB25B2">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4B21" w:rsidRDefault="00DB25B2">
    <w:pPr>
      <w:pStyle w:val="a4"/>
      <w:tabs>
        <w:tab w:val="clear" w:pos="4153"/>
        <w:tab w:val="clear" w:pos="8306"/>
        <w:tab w:val="right" w:pos="8932"/>
      </w:tabs>
      <w:wordWrap w:val="0"/>
      <w:ind w:leftChars="6" w:left="13"/>
      <w:jc w:val="right"/>
    </w:pP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4B21" w:rsidRDefault="00DB25B2">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4B21" w:rsidRDefault="00DB25B2">
    <w:pPr>
      <w:pStyle w:val="a3"/>
      <w:tabs>
        <w:tab w:val="clear" w:pos="8306"/>
        <w:tab w:val="right" w:pos="9061"/>
      </w:tabs>
      <w:jc w:val="both"/>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63863"/>
    <w:rsid w:val="00B63863"/>
    <w:rsid w:val="00DB25B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6386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63863"/>
    <w:rPr>
      <w:rFonts w:ascii="黑体" w:eastAsia="黑体" w:hAnsi="宋体" w:cs="Times New Roman"/>
      <w:b/>
      <w:kern w:val="36"/>
      <w:sz w:val="32"/>
      <w:szCs w:val="32"/>
    </w:rPr>
  </w:style>
  <w:style w:type="paragraph" w:styleId="a3">
    <w:name w:val="header"/>
    <w:basedOn w:val="a"/>
    <w:link w:val="Char"/>
    <w:rsid w:val="00B63863"/>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B63863"/>
    <w:rPr>
      <w:rFonts w:ascii="宋体" w:eastAsia="宋体" w:hAnsi="宋体" w:cs="Times New Roman"/>
      <w:b/>
      <w:bCs/>
      <w:i/>
      <w:kern w:val="36"/>
      <w:sz w:val="24"/>
      <w:szCs w:val="18"/>
    </w:rPr>
  </w:style>
  <w:style w:type="paragraph" w:styleId="a4">
    <w:name w:val="footer"/>
    <w:basedOn w:val="a"/>
    <w:link w:val="Char0"/>
    <w:rsid w:val="00B63863"/>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B63863"/>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994</Words>
  <Characters>5670</Characters>
  <Application>Microsoft Office Word</Application>
  <DocSecurity>0</DocSecurity>
  <Lines>47</Lines>
  <Paragraphs>13</Paragraphs>
  <ScaleCrop>false</ScaleCrop>
  <Company>Microsoft</Company>
  <LinksUpToDate>false</LinksUpToDate>
  <CharactersWithSpaces>6651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2024-01-22T07:08:00Z</dcterms:created>
</cp:coreProperties>
</file>