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261" w:rsidRDefault="00F62261" w:rsidP="00DB2A6D">
      <w:pPr>
        <w:pStyle w:val="1"/>
      </w:pPr>
      <w:r w:rsidRPr="00DB2A6D">
        <w:rPr>
          <w:rFonts w:hint="eastAsia"/>
        </w:rPr>
        <w:t>东莞探路两岸融合发展</w:t>
      </w:r>
    </w:p>
    <w:p w:rsidR="00F62261" w:rsidRDefault="00F62261" w:rsidP="00F62261">
      <w:pPr>
        <w:ind w:firstLineChars="200" w:firstLine="420"/>
      </w:pPr>
      <w:r>
        <w:rPr>
          <w:rFonts w:hint="eastAsia"/>
        </w:rPr>
        <w:t>又绘蓝图击征鼓，再乘东风启新程。日前，国务院批复同意《东莞深化两岸创新发展合作总体方案》，明确释放了深化两岸创新发展合作的政策信号。批复指出，立足东莞对台交流合作基础和粤港澳大湾区资源禀赋，聚焦产业、市场、民生三大关键领域，努力打造两岸产业创新发展的新引擎、科技创新合作的新高地、社会人文交流的新枢纽、海峡两岸暨港澳地区交流合作的新平台。本期经济地理探访在东莞深耕多年的台商台企，多维度展现东莞深化两岸创新发展合作先行先试，加快打造科创制造强市，全面提升发展能级推动粤港澳大湾区高质量发展的探索实践。</w:t>
      </w:r>
    </w:p>
    <w:p w:rsidR="00F62261" w:rsidRDefault="00F62261" w:rsidP="00F62261">
      <w:pPr>
        <w:ind w:firstLineChars="200" w:firstLine="420"/>
      </w:pPr>
      <w:r>
        <w:rPr>
          <w:rFonts w:hint="eastAsia"/>
        </w:rPr>
        <w:t>观</w:t>
      </w:r>
      <w:r>
        <w:t xml:space="preserve"> </w:t>
      </w:r>
      <w:r>
        <w:t>势</w:t>
      </w:r>
    </w:p>
    <w:p w:rsidR="00F62261" w:rsidRDefault="00F62261" w:rsidP="00F62261">
      <w:pPr>
        <w:ind w:firstLineChars="200" w:firstLine="420"/>
      </w:pPr>
      <w:r>
        <w:rPr>
          <w:rFonts w:hint="eastAsia"/>
        </w:rPr>
        <w:t>日前，国务院批复同意《东莞深化两岸创新发展合作总体方案》（以下简称《方案》）。批复指出，要引导台胞台企携手建设现代化产业体系、打造两岸共同市场、共建两岸交流合作美好家园，为深化两岸融合发展、促进两岸同胞心灵契合等作出更加积极的贡献。</w:t>
      </w:r>
    </w:p>
    <w:p w:rsidR="00F62261" w:rsidRDefault="00F62261" w:rsidP="00F62261">
      <w:pPr>
        <w:ind w:firstLineChars="200" w:firstLine="420"/>
      </w:pPr>
      <w:r>
        <w:rPr>
          <w:rFonts w:hint="eastAsia"/>
        </w:rPr>
        <w:t>在两岸交流合作中，东莞地位重要、作用突出。改革开放</w:t>
      </w:r>
      <w:r>
        <w:t>45</w:t>
      </w:r>
      <w:r>
        <w:t>年来，台商台企在东莞经济发展中扮演了非常重要的角色，深度影响了东莞外向型经济的发展。《方案》的批复，必将为东莞深化两岸创新发展合作注入新的强劲动力。</w:t>
      </w:r>
    </w:p>
    <w:p w:rsidR="00F62261" w:rsidRDefault="00F62261" w:rsidP="00F62261">
      <w:pPr>
        <w:ind w:firstLineChars="200" w:firstLine="420"/>
      </w:pPr>
      <w:r>
        <w:rPr>
          <w:rFonts w:hint="eastAsia"/>
        </w:rPr>
        <w:t>方案批复恰逢其时</w:t>
      </w:r>
    </w:p>
    <w:p w:rsidR="00F62261" w:rsidRDefault="00F62261" w:rsidP="00F62261">
      <w:pPr>
        <w:ind w:firstLineChars="200" w:firstLine="420"/>
      </w:pPr>
      <w:r>
        <w:rPr>
          <w:rFonts w:hint="eastAsia"/>
        </w:rPr>
        <w:t>东莞是台商进入大陆时间最早、投资最密集的地区之一，也是全国台企最集中、最活跃的地区之一。目前全市累计批准的台资企业超</w:t>
      </w:r>
      <w:r>
        <w:t>1</w:t>
      </w:r>
      <w:r>
        <w:t>万家，约占全国十分之一；在营台资企业超</w:t>
      </w:r>
      <w:r>
        <w:t>3800</w:t>
      </w:r>
      <w:r>
        <w:t>家，占外资比重近三成；累计实际利用台资</w:t>
      </w:r>
      <w:r>
        <w:t>205.9</w:t>
      </w:r>
      <w:r>
        <w:t>亿美元，约占广东省的三分之一，素有</w:t>
      </w:r>
      <w:r>
        <w:t>“</w:t>
      </w:r>
      <w:r>
        <w:t>台商大本营</w:t>
      </w:r>
      <w:r>
        <w:t>”</w:t>
      </w:r>
      <w:r>
        <w:t>的美誉。</w:t>
      </w:r>
    </w:p>
    <w:p w:rsidR="00F62261" w:rsidRDefault="00F62261" w:rsidP="00F62261">
      <w:pPr>
        <w:ind w:firstLineChars="200" w:firstLine="420"/>
      </w:pPr>
      <w:r>
        <w:t>2023</w:t>
      </w:r>
      <w:r>
        <w:t>年东莞市政府工作报告提出，要促进台港澳企等外资经济加快转型升级，争取国家同意设立东莞深化两岸创新发展合作区，建立部省联席会议机制，支持台资企业高质量发展。</w:t>
      </w:r>
    </w:p>
    <w:p w:rsidR="00F62261" w:rsidRDefault="00F62261" w:rsidP="00F62261">
      <w:pPr>
        <w:ind w:firstLineChars="200" w:firstLine="420"/>
      </w:pPr>
      <w:r>
        <w:rPr>
          <w:rFonts w:hint="eastAsia"/>
        </w:rPr>
        <w:t>“莞台两地产业结构相近，产业、经贸合作潜力巨大，迎来了新一轮发展机遇期。”今年</w:t>
      </w:r>
      <w:r>
        <w:t>1</w:t>
      </w:r>
      <w:r>
        <w:t>月，在东莞市与台资企业总部视频交流活动中，东莞市委书记肖亚非表示，东莞将全力提升城市综合环境，大力引进各类人才，不断拓展产业空间，加强知识产权保护，用心用情做好对企服务保障，分门别类解决好企业发展诉求，全力支持台企在莞增资扩产、发展壮大。</w:t>
      </w:r>
    </w:p>
    <w:p w:rsidR="00F62261" w:rsidRDefault="00F62261" w:rsidP="00F62261">
      <w:pPr>
        <w:ind w:firstLineChars="200" w:firstLine="420"/>
      </w:pPr>
      <w:r>
        <w:rPr>
          <w:rFonts w:hint="eastAsia"/>
        </w:rPr>
        <w:t>东莞市台商投资企业协会会长陈宏钦也认为，大陆是全球共享的大市场，经济腾飞、前景光明，惠台政策措施落实落细，为广大台商台企带来了巨大机遇，创造了优良的营商环境。台商台企发展的空间广阔，坚定在祖国大陆的发展再创新的辉煌。</w:t>
      </w:r>
    </w:p>
    <w:p w:rsidR="00F62261" w:rsidRDefault="00F62261" w:rsidP="00F62261">
      <w:pPr>
        <w:ind w:firstLineChars="200" w:firstLine="420"/>
      </w:pPr>
      <w:r>
        <w:rPr>
          <w:rFonts w:hint="eastAsia"/>
        </w:rPr>
        <w:t>根据《方案》，要将东莞打造成两岸产业创新发展的新引擎、两岸科技创新合作的新高地、两岸社会人文交流的新枢纽、海峡两岸暨港澳地区交流合作的新平台等。其中，在携手建设现代化产业体系方面，具体包括推进台资企业加快转型升级、培育壮大战略性新兴产业、建设两岸科技合作与交流基地、增强台资企业科技创新动力促进科技成果转移转化、拓展产业发展新空间等。</w:t>
      </w:r>
    </w:p>
    <w:p w:rsidR="00F62261" w:rsidRDefault="00F62261" w:rsidP="00F62261">
      <w:pPr>
        <w:ind w:firstLineChars="200" w:firstLine="420"/>
      </w:pPr>
      <w:r>
        <w:rPr>
          <w:rFonts w:hint="eastAsia"/>
        </w:rPr>
        <w:t>“《方案》的批复如一针强心剂，让广大台商在大陆发展的决心更加坚定。”全国台企联荣誉会长郭山辉是扎根大陆发展的首批台商之一，他动情地说，台商朋友要抓住粤港澳大湾区发展的巨大机遇与市场，深度融入粤港澳大湾区建设，深化两岸产业合作，促进两岸融合发展。</w:t>
      </w:r>
    </w:p>
    <w:p w:rsidR="00F62261" w:rsidRDefault="00F62261" w:rsidP="00F62261">
      <w:pPr>
        <w:ind w:firstLineChars="200" w:firstLine="420"/>
      </w:pPr>
      <w:r>
        <w:rPr>
          <w:rFonts w:hint="eastAsia"/>
        </w:rPr>
        <w:t>全国台企联会长李政宏认为，东莞台企集聚，是深化两岸创新合作的良好基础，“东莞台企在纺织产业、传统制造业聚集，发展基础深厚，可以走向智能化、数字化，利用数字经济赋能企业发展，这是一个非常值得探索的方向。”</w:t>
      </w:r>
    </w:p>
    <w:p w:rsidR="00F62261" w:rsidRDefault="00F62261" w:rsidP="00F62261">
      <w:pPr>
        <w:ind w:firstLineChars="200" w:firstLine="420"/>
      </w:pPr>
      <w:r>
        <w:rPr>
          <w:rFonts w:hint="eastAsia"/>
        </w:rPr>
        <w:t>两岸经贸交流规模空前</w:t>
      </w:r>
    </w:p>
    <w:p w:rsidR="00F62261" w:rsidRDefault="00F62261" w:rsidP="00F62261">
      <w:pPr>
        <w:ind w:firstLineChars="200" w:firstLine="420"/>
      </w:pPr>
      <w:r>
        <w:rPr>
          <w:rFonts w:hint="eastAsia"/>
        </w:rPr>
        <w:t>作为粤港澳大湾区先进制造业中心，东莞拥有万亿级电子信息产业集群、千亿级装备制造产业集群，与台湾地区高端制造产业高度契合。一直以来，东莞都深入贯彻落实“粤台</w:t>
      </w:r>
      <w:r>
        <w:t>48</w:t>
      </w:r>
      <w:r>
        <w:t>条</w:t>
      </w:r>
      <w:r>
        <w:t>”“</w:t>
      </w:r>
      <w:r>
        <w:t>莞台</w:t>
      </w:r>
      <w:r>
        <w:t>77</w:t>
      </w:r>
      <w:r>
        <w:t>条</w:t>
      </w:r>
      <w:r>
        <w:t>”</w:t>
      </w:r>
      <w:r>
        <w:t>等政策，深化全省</w:t>
      </w:r>
      <w:r>
        <w:t>“</w:t>
      </w:r>
      <w:r>
        <w:t>台资高质量发展</w:t>
      </w:r>
      <w:r>
        <w:t>”“</w:t>
      </w:r>
      <w:r>
        <w:t>惠台暖企</w:t>
      </w:r>
      <w:r>
        <w:t>”</w:t>
      </w:r>
      <w:r>
        <w:t>行动，吸引高端电子信息、生物技术等战略性新兴产业的台资企业在东莞集聚，极大夯实了在莞台资企业打造两岸创新发展合作先行地与试验区的基础。</w:t>
      </w:r>
    </w:p>
    <w:p w:rsidR="00F62261" w:rsidRDefault="00F62261" w:rsidP="00F62261">
      <w:pPr>
        <w:ind w:firstLineChars="200" w:firstLine="420"/>
      </w:pPr>
      <w:r>
        <w:rPr>
          <w:rFonts w:hint="eastAsia"/>
        </w:rPr>
        <w:t>就在《方案》公布后不久，</w:t>
      </w:r>
      <w:r>
        <w:t>2023“</w:t>
      </w:r>
      <w:r>
        <w:t>台商一起来，融入大湾区</w:t>
      </w:r>
      <w:r>
        <w:t>”</w:t>
      </w:r>
      <w:r>
        <w:t>主题活动暨第</w:t>
      </w:r>
      <w:r>
        <w:t>14</w:t>
      </w:r>
      <w:r>
        <w:t>届东莞台湾名品博览会开幕。自</w:t>
      </w:r>
      <w:r>
        <w:t>2010</w:t>
      </w:r>
      <w:r>
        <w:t>年创办以来，东莞台博会已成功连办</w:t>
      </w:r>
      <w:r>
        <w:t>14</w:t>
      </w:r>
      <w:r>
        <w:t>届，全力帮助两岸台商转型升级、开拓内销，打造全国高质量台商台企聚集地，成为服务台商台企的一块</w:t>
      </w:r>
      <w:r>
        <w:t>“</w:t>
      </w:r>
      <w:r>
        <w:t>金字招牌</w:t>
      </w:r>
      <w:r>
        <w:t>”</w:t>
      </w:r>
      <w:r>
        <w:t>。</w:t>
      </w:r>
    </w:p>
    <w:p w:rsidR="00F62261" w:rsidRDefault="00F62261" w:rsidP="00F62261">
      <w:pPr>
        <w:ind w:firstLineChars="200" w:firstLine="420"/>
      </w:pPr>
      <w:r>
        <w:rPr>
          <w:rFonts w:hint="eastAsia"/>
        </w:rPr>
        <w:t>数据显示，台博会超过</w:t>
      </w:r>
      <w:r>
        <w:t>36.7</w:t>
      </w:r>
      <w:r>
        <w:t>万人次通过线上、线下观展，超</w:t>
      </w:r>
      <w:r>
        <w:t>5000</w:t>
      </w:r>
      <w:r>
        <w:t>名采购商进场采购，达成采购意向</w:t>
      </w:r>
      <w:r>
        <w:t>35.2</w:t>
      </w:r>
      <w:r>
        <w:t>亿元，首次聚齐台湾地区</w:t>
      </w:r>
      <w:r>
        <w:t>22</w:t>
      </w:r>
      <w:r>
        <w:t>个县市参展，是历届中参与人数最多、规格最高、规模最大、展商最专、人气最旺、成果最丰的一届，连续</w:t>
      </w:r>
      <w:r>
        <w:t>14</w:t>
      </w:r>
      <w:r>
        <w:t>届台博会累计促成合作意向</w:t>
      </w:r>
      <w:r>
        <w:t>372.5</w:t>
      </w:r>
      <w:r>
        <w:t>亿元。</w:t>
      </w:r>
    </w:p>
    <w:p w:rsidR="00F62261" w:rsidRDefault="00F62261" w:rsidP="00F62261">
      <w:pPr>
        <w:ind w:firstLineChars="200" w:firstLine="420"/>
      </w:pPr>
      <w:r>
        <w:rPr>
          <w:rFonts w:hint="eastAsia"/>
        </w:rPr>
        <w:t>“我们这次带来被誉为‘中国五大名器之一’的琉璃精品和琉璃吊灯，来了一定会有收获。”东莞台商协会沙田分会会长、东莞永晋灯饰有限公司协理李颖燿希望，充分用好台博会这一难得的平台，结识更多志同道合的行业伙伴，向更多人充分展示台商产品的先进设计、工艺技术和服务保障，进一步开拓内销市场。</w:t>
      </w:r>
    </w:p>
    <w:p w:rsidR="00F62261" w:rsidRDefault="00F62261" w:rsidP="00F62261">
      <w:pPr>
        <w:ind w:firstLineChars="200" w:firstLine="420"/>
      </w:pPr>
      <w:r>
        <w:rPr>
          <w:rFonts w:hint="eastAsia"/>
        </w:rPr>
        <w:t>多位台港澳青年及自媒体也来逛展“打卡”，与创业台青分享追梦湾区的经历，共同探讨粤港澳大湾区的发展机遇，感受东莞前沿科技魅力，鼓励两岸年轻人用自己的方式讲述湾区故事，增进友谊。</w:t>
      </w:r>
    </w:p>
    <w:p w:rsidR="00F62261" w:rsidRDefault="00F62261" w:rsidP="00F62261">
      <w:pPr>
        <w:ind w:firstLineChars="200" w:firstLine="420"/>
      </w:pPr>
      <w:r>
        <w:rPr>
          <w:rFonts w:hint="eastAsia"/>
        </w:rPr>
        <w:t>“台博会的举办，就是希望帮助台商拓展内销，促进两岸融合发展，打造共同产业、共同市场、共同家园。”陈宏钦说，尤其在《方案》批复的当下，为在莞台商乃至岛内台商来东莞投资兴业，带来了一份实实在在的“大礼包”。</w:t>
      </w:r>
    </w:p>
    <w:p w:rsidR="00F62261" w:rsidRDefault="00F62261" w:rsidP="00F62261">
      <w:pPr>
        <w:ind w:firstLineChars="200" w:firstLine="420"/>
      </w:pPr>
      <w:r>
        <w:rPr>
          <w:rFonts w:hint="eastAsia"/>
        </w:rPr>
        <w:t>在这个海峡两岸经贸荟萃交融的展会，联通两岸、联结台商的桥梁作用，开拓内销、促进转型的平台作用正得到更大彰显。</w:t>
      </w:r>
    </w:p>
    <w:p w:rsidR="00F62261" w:rsidRDefault="00F62261" w:rsidP="00F62261">
      <w:pPr>
        <w:ind w:firstLineChars="200" w:firstLine="420"/>
      </w:pPr>
      <w:r>
        <w:rPr>
          <w:rFonts w:hint="eastAsia"/>
        </w:rPr>
        <w:t>深化两岸产业链合作</w:t>
      </w:r>
    </w:p>
    <w:p w:rsidR="00F62261" w:rsidRDefault="00F62261" w:rsidP="00F62261">
      <w:pPr>
        <w:ind w:firstLineChars="200" w:firstLine="420"/>
      </w:pPr>
      <w:r>
        <w:rPr>
          <w:rFonts w:hint="eastAsia"/>
        </w:rPr>
        <w:t>大湾区新时代，东莞积极融湾，全要素推动打造粤港澳大湾区先进制造业中心，擦亮“科技创新</w:t>
      </w:r>
      <w:r>
        <w:t>+</w:t>
      </w:r>
      <w:r>
        <w:t>先进制造</w:t>
      </w:r>
      <w:r>
        <w:t>”</w:t>
      </w:r>
      <w:r>
        <w:t>的城市底色。以台达电子、骅国电子为代表的台企，在新一代信息技术、半导体、新能源等新兴产业大显身手，深化两岸产业链合作。</w:t>
      </w:r>
    </w:p>
    <w:p w:rsidR="00F62261" w:rsidRDefault="00F62261" w:rsidP="00F62261">
      <w:pPr>
        <w:ind w:firstLineChars="200" w:firstLine="420"/>
      </w:pPr>
      <w:r>
        <w:rPr>
          <w:rFonts w:hint="eastAsia"/>
        </w:rPr>
        <w:t>在东莞，台资高新技术企业达到</w:t>
      </w:r>
      <w:r>
        <w:t>276</w:t>
      </w:r>
      <w:r>
        <w:t>家，近三年增长</w:t>
      </w:r>
      <w:r>
        <w:t>38%</w:t>
      </w:r>
      <w:r>
        <w:t>；规上台企数量达到</w:t>
      </w:r>
      <w:r>
        <w:t>1104</w:t>
      </w:r>
      <w:r>
        <w:t>家，从事半导体、生物科技等新兴产业的台企超</w:t>
      </w:r>
      <w:r>
        <w:t>80</w:t>
      </w:r>
      <w:r>
        <w:t>家。就在本届台博会，</w:t>
      </w:r>
      <w:r>
        <w:t>700</w:t>
      </w:r>
      <w:r>
        <w:t>多家展商中超七成也是电子信息行业，多家上市龙头企业及重量级台资企业参展，台湾嵌入式暨单晶片系统发展协会在人工智能半导体馆亮相。</w:t>
      </w:r>
    </w:p>
    <w:p w:rsidR="00F62261" w:rsidRDefault="00F62261" w:rsidP="00F62261">
      <w:pPr>
        <w:ind w:firstLineChars="200" w:firstLine="420"/>
      </w:pPr>
      <w:r>
        <w:rPr>
          <w:rFonts w:hint="eastAsia"/>
        </w:rPr>
        <w:t>而这仅仅是东莞厚植“科技创新</w:t>
      </w:r>
      <w:r>
        <w:t>+</w:t>
      </w:r>
      <w:r>
        <w:t>先进制造</w:t>
      </w:r>
      <w:r>
        <w:t>”</w:t>
      </w:r>
      <w:r>
        <w:t>沃土滋养科研成果转化的生动缩影之一。近年来，东莞先后搭建了全球第四台、国内首台散裂中子源，搭建和谋划了松山湖材料实验室、先进阿秒激光设施、南方先进光源等重大科技基础设施，超过</w:t>
      </w:r>
      <w:r>
        <w:t>50</w:t>
      </w:r>
      <w:r>
        <w:t>位院士专家和</w:t>
      </w:r>
      <w:r>
        <w:t>2000</w:t>
      </w:r>
      <w:r>
        <w:t>多位国内外顶尖科学家常年在东莞松山湖进行科学研究。</w:t>
      </w:r>
    </w:p>
    <w:p w:rsidR="00F62261" w:rsidRDefault="00F62261" w:rsidP="00F62261">
      <w:pPr>
        <w:ind w:firstLineChars="200" w:firstLine="420"/>
      </w:pPr>
      <w:r>
        <w:rPr>
          <w:rFonts w:hint="eastAsia"/>
        </w:rPr>
        <w:t>数据显示，自</w:t>
      </w:r>
      <w:r>
        <w:t>2018</w:t>
      </w:r>
      <w:r>
        <w:t>年对外开放运行，散裂中子源已累计完成</w:t>
      </w:r>
      <w:r>
        <w:t>10</w:t>
      </w:r>
      <w:r>
        <w:t>轮开放运行，一年开放机时超过</w:t>
      </w:r>
      <w:r>
        <w:t>5000</w:t>
      </w:r>
      <w:r>
        <w:t>小时，拥有约</w:t>
      </w:r>
      <w:r>
        <w:t>4800</w:t>
      </w:r>
      <w:r>
        <w:t>个注册用户，完成课题</w:t>
      </w:r>
      <w:r>
        <w:t>1000</w:t>
      </w:r>
      <w:r>
        <w:t>余项，在航空航天、量子等领域创造出一批源头创新硕果；同时依托散裂中子源，中国成功自主研制出首台加速器硼中子俘获治疗实验装置，今年</w:t>
      </w:r>
      <w:r>
        <w:t>4</w:t>
      </w:r>
      <w:r>
        <w:t>月东莞市人民医院硼中子俘获治疗中心大楼建成，即将开展临床研究，为恶性肿瘤患者提供全新的癌症治疗手段。</w:t>
      </w:r>
    </w:p>
    <w:p w:rsidR="00F62261" w:rsidRDefault="00F62261" w:rsidP="00F62261">
      <w:pPr>
        <w:ind w:firstLineChars="200" w:firstLine="420"/>
      </w:pPr>
      <w:r>
        <w:rPr>
          <w:rFonts w:hint="eastAsia"/>
        </w:rPr>
        <w:t>“东莞制造”向“东莞智造”转变不断加速的底气与动力，正是来自于庞大的产业集群和超百万家深耕这片厚土的企业。不久前，第五批国家级专精特新“小巨人”企业名单公示结束，东莞或将有</w:t>
      </w:r>
      <w:r>
        <w:t>172</w:t>
      </w:r>
      <w:r>
        <w:t>家国家级专精特新</w:t>
      </w:r>
      <w:r>
        <w:t>“</w:t>
      </w:r>
      <w:r>
        <w:t>小巨人</w:t>
      </w:r>
      <w:r>
        <w:t>”</w:t>
      </w:r>
      <w:r>
        <w:t>企业，数量排名全省第三；此外，东莞市</w:t>
      </w:r>
      <w:r>
        <w:t>“</w:t>
      </w:r>
      <w:r>
        <w:t>专精特新</w:t>
      </w:r>
      <w:r>
        <w:t>”</w:t>
      </w:r>
      <w:r>
        <w:t>企业</w:t>
      </w:r>
      <w:r>
        <w:t>90%</w:t>
      </w:r>
      <w:r>
        <w:t>以上分布在制造业，</w:t>
      </w:r>
      <w:r>
        <w:t>70%</w:t>
      </w:r>
      <w:r>
        <w:t>以上</w:t>
      </w:r>
      <w:r>
        <w:t>“</w:t>
      </w:r>
      <w:r>
        <w:t>专精特新</w:t>
      </w:r>
      <w:r>
        <w:t>”</w:t>
      </w:r>
      <w:r>
        <w:t>深耕细分领域</w:t>
      </w:r>
      <w:r>
        <w:t>10</w:t>
      </w:r>
      <w:r>
        <w:t>年以上，主导产品市场占有率高，</w:t>
      </w:r>
      <w:r>
        <w:t>50%</w:t>
      </w:r>
      <w:r>
        <w:t>以上企业主导产品在细分领域市场占有率超过</w:t>
      </w:r>
      <w:r>
        <w:t>40%</w:t>
      </w:r>
      <w:r>
        <w:t>。</w:t>
      </w:r>
    </w:p>
    <w:p w:rsidR="00F62261" w:rsidRDefault="00F62261" w:rsidP="00F62261">
      <w:pPr>
        <w:ind w:firstLineChars="200" w:firstLine="420"/>
      </w:pPr>
      <w:r>
        <w:rPr>
          <w:rFonts w:hint="eastAsia"/>
        </w:rPr>
        <w:t>“粤港澳大湾区布局完善，各种科创型企业在这里扎根，也让我们台商对大陆的投资环境及经营环境更加有信心。”惠州市台商投资企业协会会长吕正一表示。</w:t>
      </w:r>
    </w:p>
    <w:p w:rsidR="00F62261" w:rsidRDefault="00F62261" w:rsidP="00DB2A6D">
      <w:pPr>
        <w:jc w:val="right"/>
      </w:pPr>
      <w:r>
        <w:rPr>
          <w:rFonts w:hint="eastAsia"/>
        </w:rPr>
        <w:t>中国经济时报</w:t>
      </w:r>
      <w:r>
        <w:rPr>
          <w:rFonts w:hint="eastAsia"/>
        </w:rPr>
        <w:t>2023-9-23</w:t>
      </w:r>
    </w:p>
    <w:p w:rsidR="00F62261" w:rsidRDefault="00F62261" w:rsidP="00C9207F">
      <w:pPr>
        <w:sectPr w:rsidR="00F62261" w:rsidSect="00C9207F">
          <w:type w:val="continuous"/>
          <w:pgSz w:w="11906" w:h="16838"/>
          <w:pgMar w:top="1644" w:right="1236" w:bottom="1418" w:left="1814" w:header="851" w:footer="907" w:gutter="0"/>
          <w:pgNumType w:start="1"/>
          <w:cols w:space="720"/>
          <w:docGrid w:type="lines" w:linePitch="341" w:charSpace="2373"/>
        </w:sectPr>
      </w:pPr>
    </w:p>
    <w:p w:rsidR="000531BC" w:rsidRDefault="000531BC"/>
    <w:sectPr w:rsidR="000531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2261"/>
    <w:rsid w:val="000531BC"/>
    <w:rsid w:val="00F622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6226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6226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2630</Characters>
  <Application>Microsoft Office Word</Application>
  <DocSecurity>0</DocSecurity>
  <Lines>21</Lines>
  <Paragraphs>6</Paragraphs>
  <ScaleCrop>false</ScaleCrop>
  <Company>Microsoft</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2024-01-23T06:16:00Z</dcterms:created>
</cp:coreProperties>
</file>