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895" w:rsidRDefault="008B3895" w:rsidP="00F40A91">
      <w:pPr>
        <w:pStyle w:val="1"/>
      </w:pPr>
      <w:r w:rsidRPr="00F40A91">
        <w:rPr>
          <w:rFonts w:hint="eastAsia"/>
        </w:rPr>
        <w:t>构建农村学校“双减”教学新样态</w:t>
      </w:r>
    </w:p>
    <w:p w:rsidR="008B3895" w:rsidRDefault="008B3895" w:rsidP="00F40A91">
      <w:r>
        <w:t xml:space="preserve">    “</w:t>
      </w:r>
      <w:r>
        <w:t>双减</w:t>
      </w:r>
      <w:r>
        <w:t>”</w:t>
      </w:r>
      <w:r>
        <w:t>事关义务教育高质量发展，事关青少年儿童身心健康。落实</w:t>
      </w:r>
      <w:r>
        <w:t>“</w:t>
      </w:r>
      <w:r>
        <w:t>双减</w:t>
      </w:r>
      <w:r>
        <w:t>”</w:t>
      </w:r>
      <w:r>
        <w:t>政策不只是城市学校的任务，农村地区学校同样存在如何减轻学生学业负担和课堂教学提质增效的问题。山东省滕州市鲍沟镇荆林小学、镇中心小学、腾云石庙希望小学组建学校发展共同体，发挥资源共享、优势互补、互惠互促的优势，全方位打造新形势下的</w:t>
      </w:r>
      <w:r>
        <w:t>“</w:t>
      </w:r>
      <w:r>
        <w:t>学习圈</w:t>
      </w:r>
      <w:r>
        <w:t>”</w:t>
      </w:r>
      <w:r>
        <w:t>，促使</w:t>
      </w:r>
      <w:r>
        <w:t>“</w:t>
      </w:r>
      <w:r>
        <w:t>双减</w:t>
      </w:r>
      <w:r>
        <w:t>”</w:t>
      </w:r>
      <w:r>
        <w:t>政策真正落地、见效，提升了课堂教学质量，促进了学生全面健康发展。</w:t>
      </w:r>
    </w:p>
    <w:p w:rsidR="008B3895" w:rsidRDefault="008B3895" w:rsidP="00F40A91">
      <w:r>
        <w:t xml:space="preserve">    </w:t>
      </w:r>
      <w:r>
        <w:t>功能聚焦：课堂改革</w:t>
      </w:r>
      <w:r>
        <w:t>“</w:t>
      </w:r>
      <w:r>
        <w:t>乐学</w:t>
      </w:r>
      <w:r>
        <w:t>+</w:t>
      </w:r>
      <w:r>
        <w:t>高效</w:t>
      </w:r>
      <w:r>
        <w:t>”</w:t>
      </w:r>
    </w:p>
    <w:p w:rsidR="008B3895" w:rsidRDefault="008B3895" w:rsidP="00F40A91">
      <w:r>
        <w:t xml:space="preserve">    </w:t>
      </w:r>
      <w:r>
        <w:t>组成学校发展共同体的三所学校（以下简称</w:t>
      </w:r>
      <w:r>
        <w:t>“</w:t>
      </w:r>
      <w:r>
        <w:t>学校</w:t>
      </w:r>
      <w:r>
        <w:t>”</w:t>
      </w:r>
      <w:r>
        <w:t>）以</w:t>
      </w:r>
      <w:r>
        <w:t>“</w:t>
      </w:r>
      <w:r>
        <w:t>减负不减质</w:t>
      </w:r>
      <w:r>
        <w:t>”</w:t>
      </w:r>
      <w:r>
        <w:t>为根本宗旨，积极建构</w:t>
      </w:r>
      <w:r>
        <w:t>“</w:t>
      </w:r>
      <w:r>
        <w:t>自主、互动、乐学、善教</w:t>
      </w:r>
      <w:r>
        <w:t>”</w:t>
      </w:r>
      <w:r>
        <w:t>的课堂文化，推动学生由被动学习变为主动探究，鼓励学生走向讲台当</w:t>
      </w:r>
      <w:r>
        <w:t>“</w:t>
      </w:r>
      <w:r>
        <w:t>小先生</w:t>
      </w:r>
      <w:r>
        <w:t>”</w:t>
      </w:r>
      <w:r>
        <w:t>，在教别人的同时历练能力。教师因学而导，适时介入，精准点拨，与学生同思考、共碰撞，营造愉悦和谐的课堂氛围。</w:t>
      </w:r>
    </w:p>
    <w:p w:rsidR="008B3895" w:rsidRDefault="008B3895" w:rsidP="00F40A91">
      <w:r>
        <w:t xml:space="preserve">    </w:t>
      </w:r>
      <w:r>
        <w:t>基于</w:t>
      </w:r>
      <w:r>
        <w:t>“</w:t>
      </w:r>
      <w:r>
        <w:t>乐学</w:t>
      </w:r>
      <w:r>
        <w:t>”</w:t>
      </w:r>
      <w:r>
        <w:t>课堂文化引领，各学科按照</w:t>
      </w:r>
      <w:r>
        <w:t>“</w:t>
      </w:r>
      <w:r>
        <w:t>自学</w:t>
      </w:r>
      <w:r>
        <w:t>—</w:t>
      </w:r>
      <w:r>
        <w:t>研讨</w:t>
      </w:r>
      <w:r>
        <w:t>—</w:t>
      </w:r>
      <w:r>
        <w:t>展示</w:t>
      </w:r>
      <w:r>
        <w:t>—</w:t>
      </w:r>
      <w:r>
        <w:t>实践</w:t>
      </w:r>
      <w:r>
        <w:t>—</w:t>
      </w:r>
      <w:r>
        <w:t>拓展</w:t>
      </w:r>
      <w:r>
        <w:t>”</w:t>
      </w:r>
      <w:r>
        <w:t>的教学范式开展教学活动，在此基础上凸显各学科特色。比如：语文学科实施</w:t>
      </w:r>
      <w:r>
        <w:t>“</w:t>
      </w:r>
      <w:r>
        <w:t>四读一写</w:t>
      </w:r>
      <w:r>
        <w:t>”</w:t>
      </w:r>
      <w:r>
        <w:t>教学范式，数学学科实施</w:t>
      </w:r>
      <w:r>
        <w:t>“</w:t>
      </w:r>
      <w:r>
        <w:t>生活融入</w:t>
      </w:r>
      <w:r>
        <w:t>”</w:t>
      </w:r>
      <w:r>
        <w:t>教学范式，英语学科实施</w:t>
      </w:r>
      <w:r>
        <w:t>“</w:t>
      </w:r>
      <w:r>
        <w:t>情境对话</w:t>
      </w:r>
      <w:r>
        <w:t>”</w:t>
      </w:r>
      <w:r>
        <w:t>教学范式，科学学科实施</w:t>
      </w:r>
      <w:r>
        <w:t>“</w:t>
      </w:r>
      <w:r>
        <w:t>阅读</w:t>
      </w:r>
      <w:r>
        <w:t>+</w:t>
      </w:r>
      <w:r>
        <w:t>实践</w:t>
      </w:r>
      <w:r>
        <w:t>”</w:t>
      </w:r>
      <w:r>
        <w:t>探究式教学范式，美育学科实施</w:t>
      </w:r>
      <w:r>
        <w:t>“</w:t>
      </w:r>
      <w:r>
        <w:t>四步体验</w:t>
      </w:r>
      <w:r>
        <w:t>”</w:t>
      </w:r>
      <w:r>
        <w:t>教学范式。</w:t>
      </w:r>
    </w:p>
    <w:p w:rsidR="008B3895" w:rsidRDefault="008B3895" w:rsidP="00F40A91">
      <w:r>
        <w:t xml:space="preserve">    </w:t>
      </w:r>
      <w:r>
        <w:t>在教学过程中，教师注重落实</w:t>
      </w:r>
      <w:r>
        <w:t>“</w:t>
      </w:r>
      <w:r>
        <w:t>学生为主体、体验为目标、过程为重点</w:t>
      </w:r>
      <w:r>
        <w:t>”</w:t>
      </w:r>
      <w:r>
        <w:t>的教改思想。学校通过落实有效备课、夯实课堂管理、创新评价方式三条路径，全力提高教师素质，确保</w:t>
      </w:r>
      <w:r>
        <w:t>“</w:t>
      </w:r>
      <w:r>
        <w:t>乐学</w:t>
      </w:r>
      <w:r>
        <w:t>+</w:t>
      </w:r>
      <w:r>
        <w:t>高效</w:t>
      </w:r>
      <w:r>
        <w:t>”</w:t>
      </w:r>
      <w:r>
        <w:t>课堂有效实施。</w:t>
      </w:r>
    </w:p>
    <w:p w:rsidR="008B3895" w:rsidRDefault="008B3895" w:rsidP="00F40A91">
      <w:r>
        <w:t xml:space="preserve">    </w:t>
      </w:r>
      <w:r>
        <w:t>流程再造：作业优化</w:t>
      </w:r>
      <w:r>
        <w:t>“</w:t>
      </w:r>
      <w:r>
        <w:t>轻负</w:t>
      </w:r>
      <w:r>
        <w:t>+</w:t>
      </w:r>
      <w:r>
        <w:t>精准</w:t>
      </w:r>
      <w:r>
        <w:t>”</w:t>
      </w:r>
    </w:p>
    <w:p w:rsidR="008B3895" w:rsidRDefault="008B3895" w:rsidP="00F40A91">
      <w:r>
        <w:t xml:space="preserve">    </w:t>
      </w:r>
      <w:r>
        <w:t>作业过多、过难、过偏是导致学生厌学、教师倦怠、家长焦虑的重要原因。学校制定</w:t>
      </w:r>
      <w:r>
        <w:t>“</w:t>
      </w:r>
      <w:r>
        <w:t>作业布批细则</w:t>
      </w:r>
      <w:r>
        <w:t>”</w:t>
      </w:r>
      <w:r>
        <w:t>，要求教师在设计作业时精准把握学情，根据学生的不同情况设计高、中、低进阶作业，每个层级设计基础题、拓展题、挑战题等类型，让各层次的学生都能高质量完成作业。在作业批改上，要求教师对待优等生不能满足于</w:t>
      </w:r>
      <w:r>
        <w:t>“</w:t>
      </w:r>
      <w:r>
        <w:t>做得全对</w:t>
      </w:r>
      <w:r>
        <w:t>”</w:t>
      </w:r>
      <w:r>
        <w:t>，要善于培养学生的思维，引导学生寻找更好的解题方法；对待中等生不能局限于</w:t>
      </w:r>
      <w:r>
        <w:t>“</w:t>
      </w:r>
      <w:r>
        <w:t>改错</w:t>
      </w:r>
      <w:r>
        <w:t>”</w:t>
      </w:r>
      <w:r>
        <w:t>，要引导学生找到错误的原因并能够改正；对待学困生最好</w:t>
      </w:r>
      <w:r>
        <w:t>“</w:t>
      </w:r>
      <w:r>
        <w:t>面批面改</w:t>
      </w:r>
      <w:r>
        <w:t>”</w:t>
      </w:r>
      <w:r>
        <w:t>，指出并订正其错误，再找一些类似的题目引导学生强化巩固。</w:t>
      </w:r>
    </w:p>
    <w:p w:rsidR="008B3895" w:rsidRDefault="008B3895" w:rsidP="00F40A91">
      <w:r>
        <w:t xml:space="preserve">    </w:t>
      </w:r>
      <w:r>
        <w:t>为发挥作业在教学与评价之间的连接性功能，学校在作业布置批改方面提出了刚性要求。一是紧紧围绕教学目标设计作业，不布置超出教学目标的作业。二是作业要符合学生的认知基础和思维规律，对学生作业完成状况要进行分析、评估，做好成长性记录，全面了解学生的学习情况和知识能力水平。三是合理设置课前、课中、课后作业，通过作业驱动，激发学生的学习兴趣。四是以考试为导向精准设计作业，做到教考衔接、教学评一致。五是日作业与周末作业、假期作业统筹安排，课时作业与单元作业、考试协调统一，教师要综合考虑、精心设计，促进作业从知识本</w:t>
      </w:r>
      <w:r>
        <w:rPr>
          <w:rFonts w:hint="eastAsia"/>
        </w:rPr>
        <w:t>位向能力素养本位的转变。</w:t>
      </w:r>
    </w:p>
    <w:p w:rsidR="008B3895" w:rsidRDefault="008B3895" w:rsidP="00F40A91">
      <w:r>
        <w:t xml:space="preserve">    </w:t>
      </w:r>
      <w:r>
        <w:t>内容开发：服务扩面</w:t>
      </w:r>
      <w:r>
        <w:t>“</w:t>
      </w:r>
      <w:r>
        <w:t>校本</w:t>
      </w:r>
      <w:r>
        <w:t>+</w:t>
      </w:r>
      <w:r>
        <w:t>课外</w:t>
      </w:r>
      <w:r>
        <w:t>”</w:t>
      </w:r>
    </w:p>
    <w:p w:rsidR="008B3895" w:rsidRDefault="008B3895" w:rsidP="00F40A91">
      <w:r>
        <w:t xml:space="preserve">    </w:t>
      </w:r>
      <w:r>
        <w:t>为了构建全环境学习的氛围，学校积极延展</w:t>
      </w:r>
      <w:r>
        <w:t>“</w:t>
      </w:r>
      <w:r>
        <w:t>校本</w:t>
      </w:r>
      <w:r>
        <w:t>”</w:t>
      </w:r>
      <w:r>
        <w:t>学习，升级</w:t>
      </w:r>
      <w:r>
        <w:t>“</w:t>
      </w:r>
      <w:r>
        <w:t>课外</w:t>
      </w:r>
      <w:r>
        <w:t>”</w:t>
      </w:r>
      <w:r>
        <w:t>研习，形成</w:t>
      </w:r>
      <w:r>
        <w:t>“</w:t>
      </w:r>
      <w:r>
        <w:t>校本</w:t>
      </w:r>
      <w:r>
        <w:t>+</w:t>
      </w:r>
      <w:r>
        <w:t>课外</w:t>
      </w:r>
      <w:r>
        <w:t>”</w:t>
      </w:r>
      <w:r>
        <w:t>的双管齐下服务模式。</w:t>
      </w:r>
    </w:p>
    <w:p w:rsidR="008B3895" w:rsidRDefault="008B3895" w:rsidP="00F40A91">
      <w:r>
        <w:t xml:space="preserve">    </w:t>
      </w:r>
      <w:r>
        <w:t>学校充分利用多种类别的专用主题教室开展体验式学习，按照</w:t>
      </w:r>
      <w:r>
        <w:t>“</w:t>
      </w:r>
      <w:r>
        <w:t>生命与健康、生命与安全、生命与成长、生命与价值、生命与关怀</w:t>
      </w:r>
      <w:r>
        <w:t>”</w:t>
      </w:r>
      <w:r>
        <w:t>等特色专题，做好分层、分类指导，让学生学习并掌握必要的生存技能，认识、感悟生命的意义和价值，培养学生尊重生命、爱惜生命的态度，进而学会尊重、关怀和欣赏他人生命，树立积极的人生观。</w:t>
      </w:r>
    </w:p>
    <w:p w:rsidR="008B3895" w:rsidRDefault="008B3895" w:rsidP="00F40A91">
      <w:r>
        <w:t xml:space="preserve">    </w:t>
      </w:r>
      <w:r>
        <w:t>学校增设拓展性课程，允许学生学年自由大流动、学期自选小流动，让学生广泛涉猎后发现个人兴趣，发展个人特长。目前，三所小学共开设</w:t>
      </w:r>
      <w:r>
        <w:t>78</w:t>
      </w:r>
      <w:r>
        <w:t>个社团，涵盖人文艺体、健康生活、科学实践等多个方面。</w:t>
      </w:r>
    </w:p>
    <w:p w:rsidR="008B3895" w:rsidRDefault="008B3895" w:rsidP="00F40A91">
      <w:r>
        <w:t xml:space="preserve">    </w:t>
      </w:r>
      <w:r>
        <w:t>活动育人：全面发展</w:t>
      </w:r>
      <w:r>
        <w:t>“</w:t>
      </w:r>
      <w:r>
        <w:t>强心</w:t>
      </w:r>
      <w:r>
        <w:t>+</w:t>
      </w:r>
      <w:r>
        <w:t>健体</w:t>
      </w:r>
      <w:r>
        <w:t>”</w:t>
      </w:r>
    </w:p>
    <w:p w:rsidR="008B3895" w:rsidRDefault="008B3895" w:rsidP="00F40A91">
      <w:r>
        <w:t xml:space="preserve">    </w:t>
      </w:r>
      <w:r>
        <w:t>学校在主题场馆、校园环境、外围空间等构筑的物理空间中有目的、有计划地组织学生参与活动，体悟发展成长，培养学生</w:t>
      </w:r>
      <w:r>
        <w:t>“</w:t>
      </w:r>
      <w:r>
        <w:t>诚实、自信、真诚、诚恳</w:t>
      </w:r>
      <w:r>
        <w:t>”</w:t>
      </w:r>
      <w:r>
        <w:t>的品格。</w:t>
      </w:r>
    </w:p>
    <w:p w:rsidR="008B3895" w:rsidRDefault="008B3895" w:rsidP="00F40A91">
      <w:r>
        <w:t xml:space="preserve">    </w:t>
      </w:r>
      <w:r>
        <w:t>学校搭建劳动教育平台，以</w:t>
      </w:r>
      <w:r>
        <w:t>“‘</w:t>
      </w:r>
      <w:r>
        <w:t>劳动达人</w:t>
      </w:r>
      <w:r>
        <w:t>’</w:t>
      </w:r>
      <w:r>
        <w:t>涵育行动</w:t>
      </w:r>
      <w:r>
        <w:t>”</w:t>
      </w:r>
      <w:r>
        <w:t>为主题，开展</w:t>
      </w:r>
      <w:r>
        <w:t>“</w:t>
      </w:r>
      <w:r>
        <w:t>劳动点亮生活</w:t>
      </w:r>
      <w:r>
        <w:t>”</w:t>
      </w:r>
      <w:r>
        <w:t>主题月等活动，以美容卫士、美食达人、养植能手、设计潮人、制作高手、生活播客、公益使者和研学行者为主要抓手，彰显学生的主体地位。</w:t>
      </w:r>
    </w:p>
    <w:p w:rsidR="008B3895" w:rsidRDefault="008B3895" w:rsidP="00F40A91">
      <w:pPr>
        <w:ind w:firstLine="420"/>
      </w:pPr>
      <w:r>
        <w:t>学校坚持</w:t>
      </w:r>
      <w:r>
        <w:t>“</w:t>
      </w:r>
      <w:r>
        <w:t>健康第一</w:t>
      </w:r>
      <w:r>
        <w:t>”</w:t>
      </w:r>
      <w:r>
        <w:t>理念，通过形式多样的体育锻炼活动激发师生运动热情，形成校园足球、乒乓球、篮球、排球、啦啦操等体育发展特色。多样化体育锻炼活动的开展，提升了学生的身体素质和健康意识。逐年降低的近视率和呈上升趋势的体质优良率表明，</w:t>
      </w:r>
      <w:r>
        <w:t>“</w:t>
      </w:r>
      <w:r>
        <w:t>双减</w:t>
      </w:r>
      <w:r>
        <w:t>”</w:t>
      </w:r>
      <w:r>
        <w:t>为学生成长奔跑开辟了新赛道。</w:t>
      </w:r>
    </w:p>
    <w:p w:rsidR="008B3895" w:rsidRPr="00F40A91" w:rsidRDefault="008B3895" w:rsidP="00F40A91">
      <w:pPr>
        <w:ind w:firstLine="420"/>
        <w:jc w:val="right"/>
      </w:pPr>
      <w:r>
        <w:rPr>
          <w:rFonts w:hint="eastAsia"/>
        </w:rPr>
        <w:t>新浪网</w:t>
      </w:r>
      <w:r>
        <w:rPr>
          <w:rFonts w:hint="eastAsia"/>
        </w:rPr>
        <w:t xml:space="preserve"> 2023-10-13</w:t>
      </w:r>
    </w:p>
    <w:p w:rsidR="008B3895" w:rsidRDefault="008B3895" w:rsidP="000C244C">
      <w:pPr>
        <w:sectPr w:rsidR="008B3895" w:rsidSect="000C244C">
          <w:type w:val="continuous"/>
          <w:pgSz w:w="11906" w:h="16838"/>
          <w:pgMar w:top="1644" w:right="1236" w:bottom="1418" w:left="1814" w:header="851" w:footer="907" w:gutter="0"/>
          <w:pgNumType w:start="1"/>
          <w:cols w:space="720"/>
          <w:docGrid w:type="lines" w:linePitch="341" w:charSpace="2373"/>
        </w:sectPr>
      </w:pPr>
    </w:p>
    <w:p w:rsidR="00681F08" w:rsidRDefault="00681F08"/>
    <w:sectPr w:rsidR="00681F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3895"/>
    <w:rsid w:val="00681F08"/>
    <w:rsid w:val="008B38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38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38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1584</Characters>
  <Application>Microsoft Office Word</Application>
  <DocSecurity>0</DocSecurity>
  <Lines>13</Lines>
  <Paragraphs>3</Paragraphs>
  <ScaleCrop>false</ScaleCrop>
  <Company>Microsoft</Company>
  <LinksUpToDate>false</LinksUpToDate>
  <CharactersWithSpaces>1858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2024-01-04T02:45:00Z</dcterms:created>
</cp:coreProperties>
</file>