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D11" w:rsidRDefault="005A3D11" w:rsidP="00A80671">
      <w:pPr>
        <w:pStyle w:val="1"/>
      </w:pPr>
      <w:r>
        <w:rPr>
          <w:rFonts w:hint="eastAsia"/>
        </w:rPr>
        <w:t>润德</w:t>
      </w:r>
      <w:r w:rsidRPr="00A80671">
        <w:rPr>
          <w:rFonts w:hint="eastAsia"/>
        </w:rPr>
        <w:t>—同仁市第二民族中学党建品牌</w:t>
      </w:r>
    </w:p>
    <w:p w:rsidR="005A3D11" w:rsidRDefault="005A3D11" w:rsidP="005A3D11">
      <w:pPr>
        <w:ind w:firstLineChars="200" w:firstLine="420"/>
      </w:pPr>
      <w:r>
        <w:rPr>
          <w:rFonts w:hint="eastAsia"/>
        </w:rPr>
        <w:t>同仁市第二民族中学于</w:t>
      </w:r>
      <w:r>
        <w:t>2021</w:t>
      </w:r>
      <w:r>
        <w:t>年</w:t>
      </w:r>
      <w:r>
        <w:t>9</w:t>
      </w:r>
      <w:r>
        <w:t>月正式开课。现有</w:t>
      </w:r>
      <w:r>
        <w:t>24</w:t>
      </w:r>
      <w:r>
        <w:t>个教学班，全校教职工为</w:t>
      </w:r>
      <w:r>
        <w:t>146</w:t>
      </w:r>
      <w:r>
        <w:t>人，其中在编教师</w:t>
      </w:r>
      <w:r>
        <w:t>67</w:t>
      </w:r>
      <w:r>
        <w:t>名，学生人数为</w:t>
      </w:r>
      <w:r>
        <w:t>1200</w:t>
      </w:r>
      <w:r>
        <w:t>人。党支部现有党员</w:t>
      </w:r>
      <w:r>
        <w:t>18</w:t>
      </w:r>
      <w:r>
        <w:t>名、预备党员</w:t>
      </w:r>
      <w:r>
        <w:t>1</w:t>
      </w:r>
      <w:r>
        <w:t>名，其中少数民族党员</w:t>
      </w:r>
      <w:r>
        <w:t>17</w:t>
      </w:r>
      <w:r>
        <w:t>名。</w:t>
      </w:r>
    </w:p>
    <w:p w:rsidR="005A3D11" w:rsidRDefault="005A3D11" w:rsidP="005A3D11">
      <w:pPr>
        <w:ind w:firstLineChars="200" w:firstLine="420"/>
      </w:pPr>
      <w:r>
        <w:rPr>
          <w:rFonts w:hint="eastAsia"/>
        </w:rPr>
        <w:t>同仁市第二民族中学党支部在市委教育工委的带领下，着力打造“一校一品”党建品牌示范校。学校实施党组织领导的校长负责制，积极探索党建与各项工作的深度融合，以“润德”党建品牌推动学校各项工作行稳致远。</w:t>
      </w:r>
    </w:p>
    <w:p w:rsidR="005A3D11" w:rsidRDefault="005A3D11" w:rsidP="005A3D11">
      <w:pPr>
        <w:ind w:firstLineChars="200" w:firstLine="420"/>
      </w:pPr>
      <w:r>
        <w:rPr>
          <w:rFonts w:hint="eastAsia"/>
        </w:rPr>
        <w:t>“润德”党建</w:t>
      </w:r>
    </w:p>
    <w:p w:rsidR="005A3D11" w:rsidRDefault="005A3D11" w:rsidP="005A3D11">
      <w:pPr>
        <w:ind w:firstLineChars="200" w:firstLine="420"/>
      </w:pPr>
      <w:r>
        <w:rPr>
          <w:rFonts w:hint="eastAsia"/>
        </w:rPr>
        <w:t>党的十八大以来，以习近平同志为核心的党中央对全面落实立德树人根本任务提出了明确要求，对整体规划、统筹推进中小学德育工作作出了全面部署。教育及其发展，归根到底在于培养有高尚品德的人才。</w:t>
      </w:r>
      <w:r>
        <w:t xml:space="preserve"> </w:t>
      </w:r>
      <w:r>
        <w:t>育人的根本在于立德，人无德不立，这个德既有个人品德，也有社会公德，更有报效祖国和服务人民的大德。德</w:t>
      </w:r>
      <w:r>
        <w:t>“</w:t>
      </w:r>
      <w:r>
        <w:t>立</w:t>
      </w:r>
      <w:r>
        <w:t>”</w:t>
      </w:r>
      <w:r>
        <w:t>住了，人才能</w:t>
      </w:r>
      <w:r>
        <w:t>“</w:t>
      </w:r>
      <w:r>
        <w:t>树</w:t>
      </w:r>
      <w:r>
        <w:t>”</w:t>
      </w:r>
      <w:r>
        <w:t>起来，才能真正成为对国家、社会有用的人才。</w:t>
      </w:r>
    </w:p>
    <w:p w:rsidR="005A3D11" w:rsidRDefault="005A3D11" w:rsidP="005A3D11">
      <w:pPr>
        <w:ind w:firstLineChars="200" w:firstLine="420"/>
      </w:pPr>
      <w:r>
        <w:rPr>
          <w:rFonts w:hint="eastAsia"/>
        </w:rPr>
        <w:t>学校作为培养人的重要场所，应认真落实立德树人根本任务，将德育渗透到学校活动的各个方面、浸润在校园生活的各个角落、延伸到教书育人的各个环节，为学生的一生成长奠定坚实的基础。</w:t>
      </w:r>
    </w:p>
    <w:p w:rsidR="005A3D11" w:rsidRDefault="005A3D11" w:rsidP="005A3D11">
      <w:pPr>
        <w:ind w:firstLineChars="200" w:firstLine="420"/>
      </w:pPr>
      <w:r>
        <w:t>01</w:t>
      </w:r>
      <w:r>
        <w:rPr>
          <w:rFonts w:hint="eastAsia"/>
        </w:rPr>
        <w:t>党建品牌名称</w:t>
      </w:r>
    </w:p>
    <w:p w:rsidR="005A3D11" w:rsidRDefault="005A3D11" w:rsidP="005A3D11">
      <w:pPr>
        <w:ind w:firstLineChars="200" w:firstLine="420"/>
      </w:pPr>
      <w:r>
        <w:rPr>
          <w:rFonts w:hint="eastAsia"/>
        </w:rPr>
        <w:t>“润德”党建品牌</w:t>
      </w:r>
    </w:p>
    <w:p w:rsidR="005A3D11" w:rsidRDefault="005A3D11" w:rsidP="005A3D11">
      <w:pPr>
        <w:ind w:firstLineChars="200" w:firstLine="420"/>
      </w:pPr>
      <w:r>
        <w:t>02</w:t>
      </w:r>
      <w:r>
        <w:rPr>
          <w:rFonts w:hint="eastAsia"/>
        </w:rPr>
        <w:t>党建品牌内涵</w:t>
      </w:r>
    </w:p>
    <w:p w:rsidR="005A3D11" w:rsidRDefault="005A3D11" w:rsidP="005A3D11">
      <w:pPr>
        <w:ind w:firstLineChars="200" w:firstLine="420"/>
      </w:pPr>
      <w:r>
        <w:rPr>
          <w:rFonts w:hint="eastAsia"/>
        </w:rPr>
        <w:t>“润”</w:t>
      </w:r>
    </w:p>
    <w:p w:rsidR="005A3D11" w:rsidRDefault="005A3D11" w:rsidP="005A3D11">
      <w:pPr>
        <w:ind w:firstLineChars="200" w:firstLine="420"/>
      </w:pPr>
      <w:r>
        <w:rPr>
          <w:rFonts w:hint="eastAsia"/>
        </w:rPr>
        <w:t>——扶助、滋润；</w:t>
      </w:r>
    </w:p>
    <w:p w:rsidR="005A3D11" w:rsidRDefault="005A3D11" w:rsidP="005A3D11">
      <w:pPr>
        <w:ind w:firstLineChars="200" w:firstLine="420"/>
      </w:pPr>
      <w:r>
        <w:rPr>
          <w:rFonts w:hint="eastAsia"/>
        </w:rPr>
        <w:t>“润德”</w:t>
      </w:r>
    </w:p>
    <w:p w:rsidR="005A3D11" w:rsidRDefault="005A3D11" w:rsidP="005A3D11">
      <w:pPr>
        <w:ind w:firstLineChars="200" w:firstLine="420"/>
      </w:pPr>
      <w:r>
        <w:rPr>
          <w:rFonts w:hint="eastAsia"/>
        </w:rPr>
        <w:t>——以德行启发、教育人。</w:t>
      </w:r>
    </w:p>
    <w:p w:rsidR="005A3D11" w:rsidRDefault="005A3D11" w:rsidP="005A3D11">
      <w:pPr>
        <w:ind w:firstLineChars="200" w:firstLine="420"/>
      </w:pPr>
      <w:r>
        <w:t>03</w:t>
      </w:r>
    </w:p>
    <w:p w:rsidR="005A3D11" w:rsidRDefault="005A3D11" w:rsidP="005A3D11">
      <w:pPr>
        <w:ind w:firstLineChars="200" w:firstLine="420"/>
      </w:pPr>
      <w:r>
        <w:rPr>
          <w:rFonts w:hint="eastAsia"/>
        </w:rPr>
        <w:t>党建品牌理念</w:t>
      </w:r>
    </w:p>
    <w:p w:rsidR="005A3D11" w:rsidRDefault="005A3D11" w:rsidP="005A3D11">
      <w:pPr>
        <w:ind w:firstLineChars="200" w:firstLine="420"/>
      </w:pPr>
      <w:r>
        <w:rPr>
          <w:rFonts w:hint="eastAsia"/>
        </w:rPr>
        <w:t>阳光润德</w:t>
      </w:r>
    </w:p>
    <w:p w:rsidR="005A3D11" w:rsidRDefault="005A3D11" w:rsidP="005A3D11">
      <w:pPr>
        <w:ind w:firstLineChars="200" w:firstLine="420"/>
      </w:pPr>
      <w:r>
        <w:rPr>
          <w:rFonts w:hint="eastAsia"/>
        </w:rPr>
        <w:t>幸福育人</w:t>
      </w:r>
    </w:p>
    <w:p w:rsidR="005A3D11" w:rsidRDefault="005A3D11" w:rsidP="005A3D11">
      <w:pPr>
        <w:ind w:firstLineChars="200" w:firstLine="420"/>
      </w:pPr>
      <w:r>
        <w:rPr>
          <w:rFonts w:hint="eastAsia"/>
        </w:rPr>
        <w:t>向日而升</w:t>
      </w:r>
    </w:p>
    <w:p w:rsidR="005A3D11" w:rsidRDefault="005A3D11" w:rsidP="005A3D11">
      <w:pPr>
        <w:ind w:firstLineChars="200" w:firstLine="420"/>
      </w:pPr>
      <w:r>
        <w:rPr>
          <w:rFonts w:hint="eastAsia"/>
        </w:rPr>
        <w:t>党建引领学校全面发展</w:t>
      </w:r>
    </w:p>
    <w:p w:rsidR="005A3D11" w:rsidRDefault="005A3D11" w:rsidP="005A3D11">
      <w:pPr>
        <w:ind w:firstLineChars="200" w:firstLine="420"/>
      </w:pPr>
      <w:r>
        <w:rPr>
          <w:rFonts w:hint="eastAsia"/>
        </w:rPr>
        <w:t>同仁市第二民族中学党支部坚持以习近平新时代中国特色社会主义思想为指导，深入学习贯彻党的二十大精神，深刻认识“两个确立”的决定性意义，增强“四个意识”、坚定“四个自信”、做到“两个维护”。学校党支部全面贯彻党的教育方针，坚持社会主义办学方向，把立德树人作为检验学校一切工作的标准，切实履行管党治党、办学治校主体责任。</w:t>
      </w:r>
    </w:p>
    <w:p w:rsidR="005A3D11" w:rsidRDefault="005A3D11" w:rsidP="005A3D11">
      <w:pPr>
        <w:ind w:firstLineChars="200" w:firstLine="420"/>
      </w:pPr>
      <w:r>
        <w:t>01</w:t>
      </w:r>
      <w:r>
        <w:rPr>
          <w:rFonts w:hint="eastAsia"/>
        </w:rPr>
        <w:t>引领思想建设</w:t>
      </w:r>
      <w:r>
        <w:t xml:space="preserve"> </w:t>
      </w:r>
      <w:r>
        <w:t>坚持理想信念</w:t>
      </w:r>
    </w:p>
    <w:p w:rsidR="005A3D11" w:rsidRDefault="005A3D11" w:rsidP="005A3D11">
      <w:pPr>
        <w:ind w:firstLineChars="200" w:firstLine="420"/>
      </w:pPr>
      <w:r>
        <w:rPr>
          <w:rFonts w:hint="eastAsia"/>
        </w:rPr>
        <w:t>为了充分发挥基层党组织的战斗堡垒作用及党员先锋模范作用，学校以推进“润德”党建品牌建设为抓手，全面落实党的教育方针，落实立德树人的根本任务，坚持党对学校工作的全面领导，通过思想建设、组织建设、作风建设、反腐倡廉建设、制度建设，推进学校行政、管理、教学、德育、安全、后勤等整体工作品质提升。</w:t>
      </w:r>
    </w:p>
    <w:p w:rsidR="005A3D11" w:rsidRDefault="005A3D11" w:rsidP="005A3D11">
      <w:pPr>
        <w:ind w:firstLineChars="200" w:firstLine="420"/>
      </w:pPr>
      <w:r>
        <w:t>02</w:t>
      </w:r>
      <w:r>
        <w:rPr>
          <w:rFonts w:hint="eastAsia"/>
        </w:rPr>
        <w:t>引领队伍建设</w:t>
      </w:r>
      <w:r>
        <w:t xml:space="preserve"> </w:t>
      </w:r>
      <w:r>
        <w:t>强化履职担当</w:t>
      </w:r>
    </w:p>
    <w:p w:rsidR="005A3D11" w:rsidRDefault="005A3D11" w:rsidP="005A3D11">
      <w:pPr>
        <w:ind w:firstLineChars="200" w:firstLine="420"/>
      </w:pPr>
      <w:r>
        <w:rPr>
          <w:rFonts w:hint="eastAsia"/>
        </w:rPr>
        <w:t>学校始终践行“一名党员就是一面旗帜，一个支部就是一个堡垒”，并努力建设一支“有理想，有本领，有担当”的师资队伍，党员教师充分发挥示范引领作用，始终“走在前，干在前”，在同心抗疫、支教、结对帮扶等工作中都起到了带头的作用。在学校党支部的坚强引领下，同仁市第二民族中学羽翼渐丰，形成了务实进取、爱岗敬业、甘为人梯、常教常新的良好氛围。</w:t>
      </w:r>
    </w:p>
    <w:p w:rsidR="005A3D11" w:rsidRDefault="005A3D11" w:rsidP="005A3D11">
      <w:pPr>
        <w:ind w:firstLineChars="200" w:firstLine="420"/>
      </w:pPr>
      <w:r>
        <w:t>03</w:t>
      </w:r>
      <w:r>
        <w:rPr>
          <w:rFonts w:hint="eastAsia"/>
        </w:rPr>
        <w:t>引领教育教学</w:t>
      </w:r>
      <w:r>
        <w:t xml:space="preserve"> </w:t>
      </w:r>
      <w:r>
        <w:t>实现提质增效</w:t>
      </w:r>
    </w:p>
    <w:p w:rsidR="005A3D11" w:rsidRDefault="005A3D11" w:rsidP="005A3D11">
      <w:pPr>
        <w:ind w:firstLineChars="200" w:firstLine="420"/>
      </w:pPr>
      <w:r>
        <w:rPr>
          <w:rFonts w:hint="eastAsia"/>
        </w:rPr>
        <w:t>学校长期坚持五育并举，重视学生素质培养，全科落实核心素养，严格执行“双减”“五项管理”相关政策，创新作业和备课模式，过程管理常抓不懈，课题研究氛围良好，教师素养全面提升，教学质量稳步推进。</w:t>
      </w:r>
    </w:p>
    <w:p w:rsidR="005A3D11" w:rsidRDefault="005A3D11" w:rsidP="005A3D11">
      <w:pPr>
        <w:ind w:firstLineChars="200" w:firstLine="420"/>
      </w:pPr>
      <w:r>
        <w:t>04</w:t>
      </w:r>
      <w:r>
        <w:rPr>
          <w:rFonts w:hint="eastAsia"/>
        </w:rPr>
        <w:t>引领德育教育</w:t>
      </w:r>
      <w:r>
        <w:t xml:space="preserve"> </w:t>
      </w:r>
      <w:r>
        <w:t>促进立德树人</w:t>
      </w:r>
    </w:p>
    <w:p w:rsidR="005A3D11" w:rsidRDefault="005A3D11" w:rsidP="005A3D11">
      <w:pPr>
        <w:ind w:firstLineChars="200" w:firstLine="420"/>
      </w:pPr>
      <w:r>
        <w:rPr>
          <w:rFonts w:hint="eastAsia"/>
        </w:rPr>
        <w:t>学校以德育活动为载体，培养学生传承红色文化的意识。养德于行，润德于心，深化德育。围绕“十个一”活动，月月有活动，分别开展了“学雷锋”“祭英烈”“享阅读”“爱劳动”、新队员入队仪式等系列常规德育活动。</w:t>
      </w:r>
    </w:p>
    <w:p w:rsidR="005A3D11" w:rsidRDefault="005A3D11" w:rsidP="005A3D11">
      <w:pPr>
        <w:ind w:firstLineChars="200" w:firstLine="420"/>
      </w:pPr>
      <w:r>
        <w:t>05</w:t>
      </w:r>
      <w:r>
        <w:rPr>
          <w:rFonts w:hint="eastAsia"/>
        </w:rPr>
        <w:t>引领校园文化</w:t>
      </w:r>
      <w:r>
        <w:t xml:space="preserve"> </w:t>
      </w:r>
      <w:r>
        <w:t>营造浓厚氛围</w:t>
      </w:r>
    </w:p>
    <w:p w:rsidR="005A3D11" w:rsidRDefault="005A3D11" w:rsidP="005A3D11">
      <w:pPr>
        <w:ind w:firstLineChars="200" w:firstLine="420"/>
      </w:pPr>
      <w:r>
        <w:rPr>
          <w:rFonts w:hint="eastAsia"/>
        </w:rPr>
        <w:t>学校紧跟时代教育步伐，紧扣“五育并举，德育为先”的育人目标，以“明慧温良、勇毅勤勉”为校训，围绕学校“十个一”活动，努力打造“一校一品”校园文化。图书馆、文化长廊溢满书香气息；关爱室、舞蹈室、书法室等满足教学需求，彰显出学校特色发展。</w:t>
      </w:r>
    </w:p>
    <w:p w:rsidR="005A3D11" w:rsidRDefault="005A3D11" w:rsidP="00A80671">
      <w:pPr>
        <w:jc w:val="right"/>
      </w:pPr>
      <w:r>
        <w:rPr>
          <w:rFonts w:hint="eastAsia"/>
        </w:rPr>
        <w:t>网易</w:t>
      </w:r>
      <w:r>
        <w:rPr>
          <w:rFonts w:hint="eastAsia"/>
        </w:rPr>
        <w:t xml:space="preserve"> 2023-10-1</w:t>
      </w:r>
    </w:p>
    <w:p w:rsidR="005A3D11" w:rsidRDefault="005A3D11" w:rsidP="00DB2132">
      <w:pPr>
        <w:sectPr w:rsidR="005A3D11" w:rsidSect="00DB2132">
          <w:type w:val="continuous"/>
          <w:pgSz w:w="11906" w:h="16838"/>
          <w:pgMar w:top="1644" w:right="1236" w:bottom="1418" w:left="1814" w:header="851" w:footer="907" w:gutter="0"/>
          <w:pgNumType w:start="1"/>
          <w:cols w:space="720"/>
          <w:docGrid w:type="lines" w:linePitch="341" w:charSpace="2373"/>
        </w:sectPr>
      </w:pPr>
    </w:p>
    <w:p w:rsidR="00841455" w:rsidRDefault="00841455"/>
    <w:sectPr w:rsidR="008414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3D11"/>
    <w:rsid w:val="005A3D11"/>
    <w:rsid w:val="008414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A3D1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A3D1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1232</Characters>
  <Application>Microsoft Office Word</Application>
  <DocSecurity>0</DocSecurity>
  <Lines>10</Lines>
  <Paragraphs>2</Paragraphs>
  <ScaleCrop>false</ScaleCrop>
  <Company>Microsoft</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2024-01-04T02:56:00Z</dcterms:created>
</cp:coreProperties>
</file>