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5E" w:rsidRDefault="003E075E" w:rsidP="00985780">
      <w:pPr>
        <w:pStyle w:val="1"/>
      </w:pPr>
      <w:r w:rsidRPr="00985780">
        <w:rPr>
          <w:rFonts w:hint="eastAsia"/>
        </w:rPr>
        <w:t>苏州吴中区党建引领聚合力</w:t>
      </w:r>
      <w:r w:rsidRPr="00985780">
        <w:t xml:space="preserve"> 社区治理展新颜</w:t>
      </w:r>
    </w:p>
    <w:p w:rsidR="003E075E" w:rsidRDefault="003E075E" w:rsidP="003E075E">
      <w:pPr>
        <w:ind w:firstLineChars="200" w:firstLine="420"/>
      </w:pPr>
      <w:r>
        <w:rPr>
          <w:rFonts w:hint="eastAsia"/>
        </w:rPr>
        <w:t>苏州吴中区长桥街道南区社区始终坚持党建引领，突出优化服务和强化治理两大重点，不断创新社会治理新模式，走出了一条党建引领、区域统筹、多方联动的新路子。</w:t>
      </w:r>
    </w:p>
    <w:p w:rsidR="003E075E" w:rsidRDefault="003E075E" w:rsidP="003E075E">
      <w:pPr>
        <w:ind w:firstLineChars="200" w:firstLine="420"/>
      </w:pPr>
      <w:r>
        <w:rPr>
          <w:rFonts w:hint="eastAsia"/>
        </w:rPr>
        <w:t>五味学堂为党员学习“提味增鲜”。今年以来，南区社区党委认真贯彻落实新时代党员学习要求，创新党员学习方式，打造“真味、土味、鲜味、原味、趣味”五味学堂，为党员教育提味增鲜。紧密围绕党员学习需求，将学习贯彻习近平新时代中国特色社会主义思想、党的二十大精神以及党规党章等纳入党员教育必修课，以猜灯谜、走基地、读原文等多样化形式，营造良好的学习氛围。</w:t>
      </w:r>
    </w:p>
    <w:p w:rsidR="003E075E" w:rsidRDefault="003E075E" w:rsidP="003E075E">
      <w:pPr>
        <w:ind w:firstLineChars="200" w:firstLine="420"/>
      </w:pPr>
      <w:r>
        <w:rPr>
          <w:rFonts w:hint="eastAsia"/>
        </w:rPr>
        <w:t>专题党课为党员教育“强基补钙”。南区社区坚持落实“三会一课”等党的日常组织生活制度，定期开展专题党课，明确把学习贯彻习近平新时代中国特色社会主义思想作为首要政治任务。</w:t>
      </w:r>
      <w:r>
        <w:t>9</w:t>
      </w:r>
      <w:r>
        <w:t>月</w:t>
      </w:r>
      <w:r>
        <w:t>19</w:t>
      </w:r>
      <w:r>
        <w:t>日，南区社区特地再次邀请木渎镇穹隆社区原第一书记梅康为南区社区全体党员开展以</w:t>
      </w:r>
      <w:r>
        <w:t>“</w:t>
      </w:r>
      <w:r>
        <w:t>创造人类文明新形态</w:t>
      </w:r>
      <w:r>
        <w:t>——</w:t>
      </w:r>
      <w:r>
        <w:t>深入学习贯彻习近平新时代中国特色社会主义思想</w:t>
      </w:r>
      <w:r>
        <w:t>”</w:t>
      </w:r>
      <w:r>
        <w:t>为主题党课，激活</w:t>
      </w:r>
      <w:r>
        <w:t>“</w:t>
      </w:r>
      <w:r>
        <w:t>学习细胞</w:t>
      </w:r>
      <w:r>
        <w:t xml:space="preserve">” </w:t>
      </w:r>
      <w:r>
        <w:t>，点燃</w:t>
      </w:r>
      <w:r>
        <w:t>“</w:t>
      </w:r>
      <w:r>
        <w:t>红色引擎</w:t>
      </w:r>
      <w:r>
        <w:t>”</w:t>
      </w:r>
      <w:r>
        <w:t>。截至目前，南区社区开展专题党课</w:t>
      </w:r>
      <w:r>
        <w:t>20</w:t>
      </w:r>
      <w:r>
        <w:t>余次，着力筑牢党员干部推动落实能力之</w:t>
      </w:r>
      <w:r>
        <w:t>“</w:t>
      </w:r>
      <w:r>
        <w:t>基</w:t>
      </w:r>
      <w:r>
        <w:t>”</w:t>
      </w:r>
      <w:r>
        <w:t>，补足党员干部政策理论之</w:t>
      </w:r>
      <w:r>
        <w:t>“</w:t>
      </w:r>
      <w:r>
        <w:t>钙</w:t>
      </w:r>
      <w:r>
        <w:t>”</w:t>
      </w:r>
      <w:r>
        <w:t>。</w:t>
      </w:r>
    </w:p>
    <w:p w:rsidR="003E075E" w:rsidRDefault="003E075E" w:rsidP="003E075E">
      <w:pPr>
        <w:ind w:firstLineChars="200" w:firstLine="420"/>
      </w:pPr>
      <w:r>
        <w:rPr>
          <w:rFonts w:hint="eastAsia"/>
        </w:rPr>
        <w:t>“先锋力量”为社区服务“添彩增辉”。社区服务的关键要及时解决居民“急难愁盼”，充分挖掘发挥党员群众的力量是重点，南区社区按照网格支部，仔细排摸脱颖而出得“海棠先锋”，成立了一支“红色先锋队”，开展了小区活动室、社区书屋值班值守、便民服务日志愿服务、小区治安巡逻、邻里调解等一系列服务活动，把老百姓需要的服务送到小区送进楼道送入家门。</w:t>
      </w:r>
    </w:p>
    <w:p w:rsidR="003E075E" w:rsidRDefault="003E075E" w:rsidP="003E075E">
      <w:pPr>
        <w:ind w:firstLineChars="200" w:firstLine="420"/>
      </w:pPr>
      <w:r>
        <w:rPr>
          <w:rFonts w:hint="eastAsia"/>
        </w:rPr>
        <w:t>便民服务为居民生活“纾难解忧”。近年来，南区社区紧紧围绕“为民、便民、惠民”党性宗旨的内在要求，立足于解决居民切身所需所想所盼的问题，将每月</w:t>
      </w:r>
      <w:r>
        <w:t>9</w:t>
      </w:r>
      <w:r>
        <w:t>日设为社区便民服务日，开展免费理发、磨刀、缝补、测血压等一系列便民服务活动，片片爱心，缕缕深情，让居民享受到贴心优质的服务，在社区营造了舒适和谐的美好氛围，提高了居民的幸福感与归属感，也向社区建设成为邻里和谐、互助友爱的社区大家庭迈进了更大的一步。</w:t>
      </w:r>
    </w:p>
    <w:p w:rsidR="003E075E" w:rsidRDefault="003E075E" w:rsidP="003E075E">
      <w:pPr>
        <w:ind w:firstLineChars="200" w:firstLine="420"/>
      </w:pPr>
      <w:r>
        <w:rPr>
          <w:rFonts w:hint="eastAsia"/>
        </w:rPr>
        <w:t>“红色联盟”为社区治理“凝心聚力”。为吸纳辖区优秀企事业单位和个体参与社区治理，充分激发广大党员、居民群众参与社区建设的热情，南区社区设立“红色联盟”党建品牌，先后共与</w:t>
      </w:r>
      <w:r>
        <w:t>11</w:t>
      </w:r>
      <w:r>
        <w:t>家单位或个体签订共建协议，共同参与社区文艺演出、志愿行动、学习培训、结对帮扶等各类项目，开展服务活动不下百场，努力实现组织共建、资源共享、百姓得益。</w:t>
      </w:r>
    </w:p>
    <w:p w:rsidR="003E075E" w:rsidRDefault="003E075E" w:rsidP="003E075E">
      <w:pPr>
        <w:ind w:firstLineChars="200" w:firstLine="420"/>
      </w:pPr>
      <w:r>
        <w:rPr>
          <w:rFonts w:hint="eastAsia"/>
        </w:rPr>
        <w:t>南区社区相关负责人介绍，南区社区党委将持续加强党建引领，着重发挥党员先锋模范作用，坚持共建共治共享，优化平台、强化队伍、服务居民，为社区治理注入新的活力。</w:t>
      </w:r>
    </w:p>
    <w:p w:rsidR="003E075E" w:rsidRDefault="003E075E" w:rsidP="00985780">
      <w:pPr>
        <w:jc w:val="right"/>
      </w:pPr>
      <w:r w:rsidRPr="00985780">
        <w:rPr>
          <w:rFonts w:hint="eastAsia"/>
        </w:rPr>
        <w:t>扬子晚报</w:t>
      </w:r>
      <w:r>
        <w:rPr>
          <w:rFonts w:hint="eastAsia"/>
        </w:rPr>
        <w:t xml:space="preserve"> 2023-9-29</w:t>
      </w:r>
    </w:p>
    <w:p w:rsidR="003E075E" w:rsidRDefault="003E075E" w:rsidP="00DA2DFF">
      <w:pPr>
        <w:sectPr w:rsidR="003E075E" w:rsidSect="00DA2DFF">
          <w:type w:val="continuous"/>
          <w:pgSz w:w="11906" w:h="16838"/>
          <w:pgMar w:top="1644" w:right="1236" w:bottom="1418" w:left="1814" w:header="851" w:footer="907" w:gutter="0"/>
          <w:pgNumType w:start="1"/>
          <w:cols w:space="720"/>
          <w:docGrid w:type="lines" w:linePitch="341" w:charSpace="2373"/>
        </w:sectPr>
      </w:pPr>
    </w:p>
    <w:p w:rsidR="005F2515" w:rsidRDefault="005F2515"/>
    <w:sectPr w:rsidR="005F25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75E"/>
    <w:rsid w:val="003E075E"/>
    <w:rsid w:val="005F2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07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075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2023-12-18T07:01:00Z</dcterms:created>
</cp:coreProperties>
</file>