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7BE4" w:rsidRDefault="00CD7BE4">
      <w:pPr>
        <w:pStyle w:val="1"/>
      </w:pPr>
      <w:r>
        <w:rPr>
          <w:rFonts w:hint="eastAsia"/>
        </w:rPr>
        <w:t>佳县残疾人联合会扶残助残工作纪实</w:t>
      </w:r>
    </w:p>
    <w:p w:rsidR="00CD7BE4" w:rsidRDefault="00CD7BE4">
      <w:pPr>
        <w:ind w:firstLine="420"/>
        <w:jc w:val="left"/>
      </w:pPr>
      <w:r>
        <w:rPr>
          <w:rFonts w:hint="eastAsia"/>
        </w:rPr>
        <w:t>9</w:t>
      </w:r>
      <w:r>
        <w:rPr>
          <w:rFonts w:hint="eastAsia"/>
        </w:rPr>
        <w:t>月</w:t>
      </w:r>
      <w:r>
        <w:rPr>
          <w:rFonts w:hint="eastAsia"/>
        </w:rPr>
        <w:t>5</w:t>
      </w:r>
      <w:r>
        <w:rPr>
          <w:rFonts w:hint="eastAsia"/>
        </w:rPr>
        <w:t>日，位于榆佳经济技术开发区的佳县残疾人培训中心，</w:t>
      </w:r>
      <w:r>
        <w:rPr>
          <w:rFonts w:hint="eastAsia"/>
        </w:rPr>
        <w:t>50</w:t>
      </w:r>
      <w:r>
        <w:rPr>
          <w:rFonts w:hint="eastAsia"/>
        </w:rPr>
        <w:t>多名残疾人正在参加培训，学习手工编织袋制作技艺。课堂上，学员们认真地听着老师的讲解，一边做着笔记，一边参与老师的互动问答……</w:t>
      </w:r>
    </w:p>
    <w:p w:rsidR="00CD7BE4" w:rsidRDefault="00CD7BE4">
      <w:pPr>
        <w:ind w:firstLine="420"/>
        <w:jc w:val="left"/>
      </w:pPr>
      <w:r>
        <w:rPr>
          <w:rFonts w:hint="eastAsia"/>
        </w:rPr>
        <w:t>“残疾人就业一直牵动着社会各界的心，由于身体上的限制，他们的就业面相对较窄，希望用我们的努力，让越来越多的残疾人掌握就业技能，实现就业，迎来美好新生活。”佳县残疾人联合会理事长徐喜存对参训学员的未来充满期待。</w:t>
      </w:r>
    </w:p>
    <w:p w:rsidR="00CD7BE4" w:rsidRDefault="00CD7BE4">
      <w:pPr>
        <w:ind w:firstLine="420"/>
        <w:jc w:val="left"/>
      </w:pPr>
      <w:r>
        <w:rPr>
          <w:rFonts w:hint="eastAsia"/>
        </w:rPr>
        <w:t>如何才能让残疾人更好地融入社会，使其发挥一技之长，实现自身价值，过上更好的生活？去年以来，佳县持续打好“培训</w:t>
      </w:r>
      <w:r>
        <w:rPr>
          <w:rFonts w:hint="eastAsia"/>
        </w:rPr>
        <w:t>+</w:t>
      </w:r>
      <w:r>
        <w:rPr>
          <w:rFonts w:hint="eastAsia"/>
        </w:rPr>
        <w:t>就业”组合拳，为残疾人就业创业“铺路搭桥”，激发残疾人内生动力，让残疾人以平等的姿态参与社会事务，找到自尊、自信，实现自我价值、融入社会的目标。</w:t>
      </w:r>
    </w:p>
    <w:p w:rsidR="00CD7BE4" w:rsidRDefault="00CD7BE4">
      <w:pPr>
        <w:ind w:firstLine="420"/>
        <w:jc w:val="left"/>
      </w:pPr>
      <w:r>
        <w:rPr>
          <w:rFonts w:hint="eastAsia"/>
        </w:rPr>
        <w:t>惠残政策：为幸福生活“添砖加瓦”</w:t>
      </w:r>
    </w:p>
    <w:p w:rsidR="00CD7BE4" w:rsidRDefault="00CD7BE4">
      <w:pPr>
        <w:ind w:firstLine="420"/>
        <w:jc w:val="left"/>
      </w:pPr>
      <w:r>
        <w:rPr>
          <w:rFonts w:hint="eastAsia"/>
        </w:rPr>
        <w:t>佳县残疾持证共</w:t>
      </w:r>
      <w:r>
        <w:rPr>
          <w:rFonts w:hint="eastAsia"/>
        </w:rPr>
        <w:t>13312</w:t>
      </w:r>
      <w:r>
        <w:rPr>
          <w:rFonts w:hint="eastAsia"/>
        </w:rPr>
        <w:t>人，为了打通服务残疾人“最后一公里”，</w:t>
      </w:r>
      <w:r>
        <w:rPr>
          <w:rFonts w:hint="eastAsia"/>
        </w:rPr>
        <w:t>2022</w:t>
      </w:r>
      <w:r>
        <w:rPr>
          <w:rFonts w:hint="eastAsia"/>
        </w:rPr>
        <w:t>年，佳县召开了残疾人联合会第五次代表大会，率先在全市范围内完成了县、乡、村三级换届工作。全县</w:t>
      </w:r>
      <w:r>
        <w:rPr>
          <w:rFonts w:hint="eastAsia"/>
        </w:rPr>
        <w:t>334</w:t>
      </w:r>
      <w:r>
        <w:rPr>
          <w:rFonts w:hint="eastAsia"/>
        </w:rPr>
        <w:t>个行政村（社区）选聘村级残疾人专职委员</w:t>
      </w:r>
      <w:r>
        <w:rPr>
          <w:rFonts w:hint="eastAsia"/>
        </w:rPr>
        <w:t>334</w:t>
      </w:r>
      <w:r>
        <w:rPr>
          <w:rFonts w:hint="eastAsia"/>
        </w:rPr>
        <w:t>人，每人每年落实待遇</w:t>
      </w:r>
      <w:r>
        <w:rPr>
          <w:rFonts w:hint="eastAsia"/>
        </w:rPr>
        <w:t>2400</w:t>
      </w:r>
      <w:r>
        <w:rPr>
          <w:rFonts w:hint="eastAsia"/>
        </w:rPr>
        <w:t>元；并完善了</w:t>
      </w:r>
      <w:r>
        <w:rPr>
          <w:rFonts w:hint="eastAsia"/>
        </w:rPr>
        <w:t>20</w:t>
      </w:r>
      <w:r>
        <w:rPr>
          <w:rFonts w:hint="eastAsia"/>
        </w:rPr>
        <w:t>个镇（办、中心）</w:t>
      </w:r>
      <w:r>
        <w:rPr>
          <w:rFonts w:hint="eastAsia"/>
        </w:rPr>
        <w:t>334</w:t>
      </w:r>
      <w:r>
        <w:rPr>
          <w:rFonts w:hint="eastAsia"/>
        </w:rPr>
        <w:t>个村（社区）的基层组织建设，投入</w:t>
      </w:r>
      <w:r>
        <w:rPr>
          <w:rFonts w:hint="eastAsia"/>
        </w:rPr>
        <w:t>76</w:t>
      </w:r>
      <w:r>
        <w:rPr>
          <w:rFonts w:hint="eastAsia"/>
        </w:rPr>
        <w:t>万元完备了工作制度，配备了电脑、打印机等办公设备。</w:t>
      </w:r>
    </w:p>
    <w:p w:rsidR="00CD7BE4" w:rsidRDefault="00CD7BE4">
      <w:pPr>
        <w:ind w:firstLine="420"/>
        <w:jc w:val="left"/>
      </w:pPr>
      <w:r>
        <w:rPr>
          <w:rFonts w:hint="eastAsia"/>
        </w:rPr>
        <w:t>为了提升佳县残疾人康复服务质量，佳县残联同榆林颈肩腰腿痛康复医院签订了医疗协助合作协议，通过签约服务让残疾人享受到了更精准、更符合其个性化需求的医疗卫生服务和康复需求。据统计，两年以来共计签约</w:t>
      </w:r>
      <w:r>
        <w:rPr>
          <w:rFonts w:hint="eastAsia"/>
        </w:rPr>
        <w:t>1.2</w:t>
      </w:r>
      <w:r>
        <w:rPr>
          <w:rFonts w:hint="eastAsia"/>
        </w:rPr>
        <w:t>万余人，扭转了佳县残疾人康复评估服务工作排名靠后的局面，达到了全省前列。通过签订合作协议，大大减轻了残疾人家庭住院检查的经济负担，凡佳县持证残疾人在该院住院，将享受免费治疗，切实解决了残疾人看病难的问题。</w:t>
      </w:r>
    </w:p>
    <w:p w:rsidR="00CD7BE4" w:rsidRDefault="00CD7BE4">
      <w:pPr>
        <w:ind w:firstLine="420"/>
        <w:jc w:val="left"/>
      </w:pPr>
      <w:r>
        <w:rPr>
          <w:rFonts w:hint="eastAsia"/>
        </w:rPr>
        <w:t>助残工程：精准助残</w:t>
      </w:r>
      <w:r>
        <w:rPr>
          <w:rFonts w:hint="eastAsia"/>
        </w:rPr>
        <w:t xml:space="preserve"> </w:t>
      </w:r>
      <w:r>
        <w:rPr>
          <w:rFonts w:hint="eastAsia"/>
        </w:rPr>
        <w:t>让爱无“碍”</w:t>
      </w:r>
    </w:p>
    <w:p w:rsidR="00CD7BE4" w:rsidRDefault="00CD7BE4">
      <w:pPr>
        <w:ind w:firstLine="420"/>
        <w:jc w:val="left"/>
      </w:pPr>
      <w:r>
        <w:rPr>
          <w:rFonts w:hint="eastAsia"/>
        </w:rPr>
        <w:t>今年</w:t>
      </w:r>
      <w:r>
        <w:rPr>
          <w:rFonts w:hint="eastAsia"/>
        </w:rPr>
        <w:t>6</w:t>
      </w:r>
      <w:r>
        <w:rPr>
          <w:rFonts w:hint="eastAsia"/>
        </w:rPr>
        <w:t>月，佳县扶残助残公益宣传系列活动暨残疾人托养中心揭牌仪式在榆佳经济技术开发区成功举办。托养中心的挂牌成立为残疾人就业培训提供了坚实的保障。</w:t>
      </w:r>
    </w:p>
    <w:p w:rsidR="00CD7BE4" w:rsidRDefault="00CD7BE4">
      <w:pPr>
        <w:ind w:firstLine="420"/>
        <w:jc w:val="left"/>
      </w:pPr>
      <w:r>
        <w:rPr>
          <w:rFonts w:hint="eastAsia"/>
        </w:rPr>
        <w:t>据悉，今年上半年，佳县残联已成功举办三期“残疾人康养护理培训班”。目前“残疾人手工编织袋培训班”正在有序开展，并通过积极争取协调榆能集团盐化袋、神东公司编织袋项目，进一步增强残疾人及家属的就业技能，为佳县居家残疾人就业开辟了新路径。</w:t>
      </w:r>
    </w:p>
    <w:p w:rsidR="00CD7BE4" w:rsidRDefault="00CD7BE4">
      <w:pPr>
        <w:ind w:firstLine="420"/>
        <w:jc w:val="left"/>
      </w:pPr>
      <w:r>
        <w:rPr>
          <w:rFonts w:hint="eastAsia"/>
        </w:rPr>
        <w:t>为了改善残疾人居家环境，提高残疾人生活质量，解决残疾人起居、出行、生活等问题。佳县残联还积极争取澳门企业家为佳县残疾人家庭无障碍改造工作，今年拟对全县</w:t>
      </w:r>
      <w:r>
        <w:rPr>
          <w:rFonts w:hint="eastAsia"/>
        </w:rPr>
        <w:t>300</w:t>
      </w:r>
      <w:r>
        <w:rPr>
          <w:rFonts w:hint="eastAsia"/>
        </w:rPr>
        <w:t>户二级以上残疾人家庭提供无障碍改造项目。</w:t>
      </w:r>
    </w:p>
    <w:p w:rsidR="00CD7BE4" w:rsidRDefault="00CD7BE4">
      <w:pPr>
        <w:ind w:firstLine="420"/>
        <w:jc w:val="left"/>
      </w:pPr>
      <w:r>
        <w:rPr>
          <w:rFonts w:hint="eastAsia"/>
        </w:rPr>
        <w:t>今年，佳县共有康复训练需求</w:t>
      </w:r>
      <w:r>
        <w:rPr>
          <w:rFonts w:hint="eastAsia"/>
        </w:rPr>
        <w:t>0-17</w:t>
      </w:r>
      <w:r>
        <w:rPr>
          <w:rFonts w:hint="eastAsia"/>
        </w:rPr>
        <w:t>岁残疾儿童</w:t>
      </w:r>
      <w:r>
        <w:rPr>
          <w:rFonts w:hint="eastAsia"/>
        </w:rPr>
        <w:t>91</w:t>
      </w:r>
      <w:r>
        <w:rPr>
          <w:rFonts w:hint="eastAsia"/>
        </w:rPr>
        <w:t>名，实现</w:t>
      </w:r>
      <w:r>
        <w:rPr>
          <w:rFonts w:hint="eastAsia"/>
        </w:rPr>
        <w:t>0-17</w:t>
      </w:r>
      <w:r>
        <w:rPr>
          <w:rFonts w:hint="eastAsia"/>
        </w:rPr>
        <w:t>岁残疾儿童康复救助全覆盖。目前已开展救助服务，救助率达</w:t>
      </w:r>
      <w:r>
        <w:rPr>
          <w:rFonts w:hint="eastAsia"/>
        </w:rPr>
        <w:t>100%</w:t>
      </w:r>
      <w:r>
        <w:rPr>
          <w:rFonts w:hint="eastAsia"/>
        </w:rPr>
        <w:t>。</w:t>
      </w:r>
    </w:p>
    <w:p w:rsidR="00CD7BE4" w:rsidRDefault="00CD7BE4">
      <w:pPr>
        <w:ind w:firstLine="420"/>
        <w:jc w:val="left"/>
      </w:pPr>
      <w:r>
        <w:rPr>
          <w:rFonts w:hint="eastAsia"/>
        </w:rPr>
        <w:t>助残服务：让残疾人办证“零跑腿”</w:t>
      </w:r>
    </w:p>
    <w:p w:rsidR="00CD7BE4" w:rsidRDefault="00CD7BE4">
      <w:pPr>
        <w:ind w:firstLine="420"/>
        <w:jc w:val="left"/>
      </w:pPr>
      <w:r>
        <w:rPr>
          <w:rFonts w:hint="eastAsia"/>
        </w:rPr>
        <w:t>去年以来，佳县残联将窗口办证服务延伸到残疾人屋内床前，上门为全县</w:t>
      </w:r>
      <w:r>
        <w:rPr>
          <w:rFonts w:hint="eastAsia"/>
        </w:rPr>
        <w:t>300</w:t>
      </w:r>
      <w:r>
        <w:rPr>
          <w:rFonts w:hint="eastAsia"/>
        </w:rPr>
        <w:t>名群众办理了残疾人证，实现了特殊群众办证“零跑腿”，切实减轻了残疾群众负担，受到了一致好评。</w:t>
      </w:r>
    </w:p>
    <w:p w:rsidR="00CD7BE4" w:rsidRDefault="00CD7BE4">
      <w:pPr>
        <w:ind w:firstLine="420"/>
        <w:jc w:val="left"/>
      </w:pPr>
      <w:r>
        <w:rPr>
          <w:rFonts w:hint="eastAsia"/>
        </w:rPr>
        <w:t>为了进一步加强残疾人证管理工作，确保残疾人享受国家各项优惠政策，维护其合法权益。在办理残疾证办理方面，层层负责、严格把关，竭力杜绝假、错、空证。所有办理残疾证必须经过市级医院进行二次复审，经二次复审公示无异议后，方可进行残疾证发放工作。</w:t>
      </w:r>
    </w:p>
    <w:p w:rsidR="00CD7BE4" w:rsidRDefault="00CD7BE4">
      <w:pPr>
        <w:ind w:firstLine="420"/>
        <w:jc w:val="left"/>
      </w:pPr>
      <w:r>
        <w:rPr>
          <w:rFonts w:hint="eastAsia"/>
        </w:rPr>
        <w:t>与残疾人同享生活的温暖和芬芳，我们欣喜地看到，佳县正在用一项项民生工程、一件件惠民实事，回应残疾人过上美好生活的期待，托起残疾人群体“稳稳的幸福”。</w:t>
      </w:r>
    </w:p>
    <w:p w:rsidR="00CD7BE4" w:rsidRDefault="00CD7BE4">
      <w:pPr>
        <w:ind w:firstLine="420"/>
        <w:jc w:val="right"/>
      </w:pPr>
      <w:r>
        <w:rPr>
          <w:rFonts w:hint="eastAsia"/>
        </w:rPr>
        <w:t>佳县宣传</w:t>
      </w:r>
      <w:r>
        <w:rPr>
          <w:rFonts w:hint="eastAsia"/>
        </w:rPr>
        <w:t>2023-09-09</w:t>
      </w:r>
    </w:p>
    <w:p w:rsidR="00CD7BE4" w:rsidRDefault="00CD7BE4" w:rsidP="00405C0A">
      <w:pPr>
        <w:sectPr w:rsidR="00CD7BE4" w:rsidSect="00405C0A">
          <w:type w:val="continuous"/>
          <w:pgSz w:w="11906" w:h="16838"/>
          <w:pgMar w:top="1644" w:right="1236" w:bottom="1418" w:left="1814" w:header="851" w:footer="907" w:gutter="0"/>
          <w:pgNumType w:start="1"/>
          <w:cols w:space="720"/>
          <w:docGrid w:type="lines" w:linePitch="341" w:charSpace="2373"/>
        </w:sectPr>
      </w:pPr>
    </w:p>
    <w:p w:rsidR="00B0236C" w:rsidRDefault="00B0236C"/>
    <w:sectPr w:rsidR="00B023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7BE4"/>
    <w:rsid w:val="00B0236C"/>
    <w:rsid w:val="00CD7B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D7BE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D7BE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212</Words>
  <Characters>1213</Characters>
  <Application>Microsoft Office Word</Application>
  <DocSecurity>0</DocSecurity>
  <Lines>10</Lines>
  <Paragraphs>2</Paragraphs>
  <ScaleCrop>false</ScaleCrop>
  <Company>Microsoft</Company>
  <LinksUpToDate>false</LinksUpToDate>
  <CharactersWithSpaces>1423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2023-12-15T07:12:00Z</dcterms:created>
</cp:coreProperties>
</file>