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4758" w:rsidRDefault="00B54758">
      <w:pPr>
        <w:pStyle w:val="1"/>
      </w:pPr>
      <w:r>
        <w:t>黄山市黄山区：康复体育进家庭 民生实事零距离</w:t>
      </w:r>
    </w:p>
    <w:p w:rsidR="00B54758" w:rsidRDefault="00B54758">
      <w:pPr>
        <w:ind w:firstLine="420"/>
        <w:jc w:val="left"/>
      </w:pPr>
      <w:r>
        <w:t>黄山市黄山区残联</w:t>
      </w:r>
      <w:r>
        <w:t>10</w:t>
      </w:r>
      <w:r>
        <w:t>月</w:t>
      </w:r>
      <w:r>
        <w:t>11</w:t>
      </w:r>
      <w:r>
        <w:t>日消息：</w:t>
      </w:r>
      <w:r>
        <w:t>“</w:t>
      </w:r>
      <w:r>
        <w:t>感谢黄山区残联领导来到我们家看望我的老伴，了解老伴身体状况和居家康复训练情况，还给我们宣传了困难重度残疾人家庭无障碍改造政策。老伴意外摔伤致身体偏瘫，前段时间镇、村指导员将区残联配发的康复训练器材及使用资料送过来，手把手地教会我们使用这些器材，相信，通过锻炼，她的身体会转好一点的。</w:t>
      </w:r>
      <w:r>
        <w:t>”</w:t>
      </w:r>
      <w:r>
        <w:t>汤口镇重度肢体残疾人谢某英的丈夫吴某一边看着老伴用综合健身器锻炼，一边对黄山区残联党组书记、理事长说道。</w:t>
      </w:r>
    </w:p>
    <w:p w:rsidR="00B54758" w:rsidRDefault="00B54758">
      <w:pPr>
        <w:ind w:firstLine="420"/>
        <w:jc w:val="left"/>
      </w:pPr>
      <w:r>
        <w:t>为把好事办实，把实事办好，深入了解黄山区残疾人康复体育进家庭项目实施成效，</w:t>
      </w:r>
      <w:r>
        <w:t>10</w:t>
      </w:r>
      <w:r>
        <w:t>月</w:t>
      </w:r>
      <w:r>
        <w:t>9</w:t>
      </w:r>
      <w:r>
        <w:t>日至</w:t>
      </w:r>
      <w:r>
        <w:t>10</w:t>
      </w:r>
      <w:r>
        <w:t>日，黄山区残联党组书记、理事长率队赴项目实施乡镇逐户核查</w:t>
      </w:r>
      <w:r>
        <w:t>“</w:t>
      </w:r>
      <w:r>
        <w:t>三进服务</w:t>
      </w:r>
      <w:r>
        <w:t>”</w:t>
      </w:r>
      <w:r>
        <w:t>（康复器材发放进家庭、图文资料进家庭、指导服务进家庭）开展情况。详细了解无障碍健身车、多功能上肢训练器、综合训练器等康复器材使用情况，仔细询问残疾人身体基本状况、康复训练频率、器材匹配程度、训练指导及身体机能改善情况，认真听取残疾群众的意见和建议。</w:t>
      </w:r>
    </w:p>
    <w:p w:rsidR="00B54758" w:rsidRDefault="00B54758">
      <w:pPr>
        <w:ind w:firstLine="420"/>
        <w:jc w:val="left"/>
      </w:pPr>
      <w:r>
        <w:t>实施残疾人康复体育进家庭项目主要将康复体育器材、康复训练方法、康复体育服务送进不易走出家门的重度残疾人家庭，让他们享受居家体育康复服务，达到改善身体机能和健康状况，提升生活质量的目的。</w:t>
      </w:r>
    </w:p>
    <w:p w:rsidR="00B54758" w:rsidRDefault="00B54758">
      <w:pPr>
        <w:ind w:firstLine="420"/>
        <w:jc w:val="left"/>
      </w:pPr>
      <w:r>
        <w:t>谭家桥镇江某胜大哥和胡某星大妈都是因意外事故致重度残疾，后在家人的帮助下坚持居家康复锻炼，都收到明显的效果。胡大妈从事故发生后的植物人状态到如今能做些家务活。江大哥一边骑着无障碍健身车一边说：</w:t>
      </w:r>
      <w:r>
        <w:t>“</w:t>
      </w:r>
      <w:r>
        <w:t>我一定会坚持锻炼的，为了今后更好地生活和工作。</w:t>
      </w:r>
      <w:r>
        <w:t>”</w:t>
      </w:r>
      <w:r>
        <w:t>他们相信今后在康复体育进家庭器材的帮助下，身体的康复效果会进一步提升，这种接地气的民生实事是暖人心的。</w:t>
      </w:r>
    </w:p>
    <w:p w:rsidR="00B54758" w:rsidRDefault="00B54758">
      <w:pPr>
        <w:ind w:firstLine="420"/>
        <w:jc w:val="left"/>
      </w:pPr>
      <w:r>
        <w:t>今年是黄山区实施康复体育进家庭项目的第二年，为让更多残疾人享受个性化、精细化的居家康复体育健身服务，黄山区残联在总结去年成功经验基础上，通过摸底，确定</w:t>
      </w:r>
      <w:r>
        <w:t>20</w:t>
      </w:r>
      <w:r>
        <w:t>名重度残疾人为</w:t>
      </w:r>
      <w:r>
        <w:t>2023</w:t>
      </w:r>
      <w:r>
        <w:t>年度该项目实施对象，适配各类康复体育器材</w:t>
      </w:r>
      <w:r>
        <w:t>39</w:t>
      </w:r>
      <w:r>
        <w:t>件套。今后，区残联将持续做好跟踪服务指导，让残疾人真正</w:t>
      </w:r>
      <w:r>
        <w:t>“</w:t>
      </w:r>
      <w:r>
        <w:t>动起来</w:t>
      </w:r>
      <w:r>
        <w:t>”</w:t>
      </w:r>
      <w:r>
        <w:t>，逐步改善身体机能，不断提升获得感和幸福感。</w:t>
      </w:r>
    </w:p>
    <w:p w:rsidR="00B54758" w:rsidRDefault="00B54758">
      <w:pPr>
        <w:ind w:firstLine="420"/>
        <w:jc w:val="left"/>
      </w:pPr>
      <w:r>
        <w:t>康复是生命的重建，是残疾人最迫切的需求。黄山区紧盯实现残疾人</w:t>
      </w:r>
      <w:r>
        <w:t>“</w:t>
      </w:r>
      <w:r>
        <w:t>人人享有康复服务</w:t>
      </w:r>
      <w:r>
        <w:t>”</w:t>
      </w:r>
      <w:r>
        <w:t>的目标，积极打造黄山区残疾人</w:t>
      </w:r>
      <w:r>
        <w:t>“15</w:t>
      </w:r>
      <w:r>
        <w:t>分钟康复健身圈</w:t>
      </w:r>
      <w:r>
        <w:t>”</w:t>
      </w:r>
      <w:r>
        <w:t>建设，通过实施残疾人康复体育进家庭、重度残疾人家庭无障碍改造、残疾人健身之角、精神残疾人药费补助、残疾人之家（工作站）规范化建设、残疾人基本型辅具适配等项目，将康复服务</w:t>
      </w:r>
      <w:r>
        <w:t>“</w:t>
      </w:r>
      <w:r>
        <w:t>送进家门</w:t>
      </w:r>
      <w:r>
        <w:t>”</w:t>
      </w:r>
      <w:r>
        <w:t>，帮助残疾人</w:t>
      </w:r>
      <w:r>
        <w:t>“</w:t>
      </w:r>
      <w:r>
        <w:t>走出家门</w:t>
      </w:r>
      <w:r>
        <w:t>”</w:t>
      </w:r>
      <w:r>
        <w:t>，从而达到康复一人，幸福一家的效果，助力健康中国建设，书写残疾人事业温暖答卷。</w:t>
      </w:r>
    </w:p>
    <w:p w:rsidR="00B54758" w:rsidRDefault="00B54758">
      <w:pPr>
        <w:ind w:firstLine="420"/>
        <w:jc w:val="right"/>
      </w:pPr>
      <w:r>
        <w:rPr>
          <w:rFonts w:hint="eastAsia"/>
        </w:rPr>
        <w:t>安徽</w:t>
      </w:r>
      <w:r>
        <w:t>省残联</w:t>
      </w:r>
      <w:r>
        <w:t>2023-10-11</w:t>
      </w:r>
    </w:p>
    <w:p w:rsidR="00B54758" w:rsidRDefault="00B54758" w:rsidP="0002294F">
      <w:pPr>
        <w:sectPr w:rsidR="00B54758" w:rsidSect="0002294F">
          <w:type w:val="continuous"/>
          <w:pgSz w:w="11906" w:h="16838"/>
          <w:pgMar w:top="1644" w:right="1236" w:bottom="1418" w:left="1814" w:header="851" w:footer="907" w:gutter="0"/>
          <w:pgNumType w:start="1"/>
          <w:cols w:space="720"/>
          <w:docGrid w:type="lines" w:linePitch="341" w:charSpace="2373"/>
        </w:sectPr>
      </w:pPr>
    </w:p>
    <w:p w:rsidR="00376E28" w:rsidRDefault="00376E28"/>
    <w:sectPr w:rsidR="00376E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4758"/>
    <w:rsid w:val="00376E28"/>
    <w:rsid w:val="00B547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47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47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933</Characters>
  <Application>Microsoft Office Word</Application>
  <DocSecurity>0</DocSecurity>
  <Lines>7</Lines>
  <Paragraphs>2</Paragraphs>
  <ScaleCrop>false</ScaleCrop>
  <Company>Microsoft</Company>
  <LinksUpToDate>false</LinksUpToDate>
  <CharactersWithSpaces>1094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2023-12-15T07:16:00Z</dcterms:created>
</cp:coreProperties>
</file>