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BA" w:rsidRDefault="00C571BA" w:rsidP="005B1A3A">
      <w:pPr>
        <w:pStyle w:val="1"/>
      </w:pPr>
      <w:r w:rsidRPr="005B1A3A">
        <w:rPr>
          <w:rFonts w:hint="eastAsia"/>
        </w:rPr>
        <w:t>贵安综保区多举措助推园区企业高质量发展</w:t>
      </w:r>
    </w:p>
    <w:p w:rsidR="00C571BA" w:rsidRDefault="00C571BA" w:rsidP="00C571BA">
      <w:pPr>
        <w:ind w:firstLineChars="200" w:firstLine="420"/>
      </w:pPr>
      <w:r>
        <w:rPr>
          <w:rFonts w:hint="eastAsia"/>
        </w:rPr>
        <w:t>近年来，贵安综保区紧扣“打造贵州内陆开放型经济新高地先行区”目标，认真贯彻“突出园区规划、优化园区体制、加快园区建设、做好园区服务”的工作要求，着力聚焦加强创新驱动，优化政务服务，让企业引得进、留得住、发展好，全力助推园区企业高质量发展。</w:t>
      </w:r>
    </w:p>
    <w:p w:rsidR="00C571BA" w:rsidRDefault="00C571BA" w:rsidP="00C571BA">
      <w:pPr>
        <w:ind w:firstLineChars="200" w:firstLine="420"/>
      </w:pPr>
      <w:r>
        <w:rPr>
          <w:rFonts w:hint="eastAsia"/>
        </w:rPr>
        <w:t>解决企业诉求、提供精准服务、赋能企业发展。如今贵安综保区内处处活跃着企业服务专员的身影，来回穿梭在各个企业，收集企业服务需求、困难、意见和建议，助企纾困，为企业提供全方位贴心服务。</w:t>
      </w:r>
    </w:p>
    <w:p w:rsidR="00C571BA" w:rsidRDefault="00C571BA" w:rsidP="00C571BA">
      <w:pPr>
        <w:ind w:firstLineChars="200" w:firstLine="420"/>
      </w:pPr>
      <w:r>
        <w:rPr>
          <w:rFonts w:hint="eastAsia"/>
        </w:rPr>
        <w:t>作为企业服务全响应中心（以下称“企服中心”）的工作人员秦岭接到贵州双坤科技有限公司（以下称“贵州双坤”）行政处经理朱恩旺来电并反映，附近厂房建设施工未进行物理隔离，内有吊装及大型机械作业且未设置专用的施工进出通道，影响企业员工的人身安全，还有施工车辆乱停乱放，堵塞卸货平台等问题。获悉企业反馈后，秦岭便立即接洽能解决相关问题的综保公司进行诉求响应，同时第一时间赶往现场了解问题情况。</w:t>
      </w:r>
    </w:p>
    <w:p w:rsidR="00C571BA" w:rsidRDefault="00C571BA" w:rsidP="00C571BA">
      <w:pPr>
        <w:ind w:firstLineChars="200" w:firstLine="420"/>
      </w:pPr>
      <w:r>
        <w:rPr>
          <w:rFonts w:hint="eastAsia"/>
        </w:rPr>
        <w:t>走访、沟通、协调，经过极快地响应处理，企服中心协助综保公司为贵州双坤“量身定制”了一套专项解决方案，最后，企业反馈问题得到了积极有效处理。综保公司首先对施工区和作业区进行物理隔离防护，而针对车辆乱停乱放等问题，综保公司则是走进</w:t>
      </w:r>
    </w:p>
    <w:p w:rsidR="00C571BA" w:rsidRDefault="00C571BA" w:rsidP="00C571BA">
      <w:pPr>
        <w:ind w:firstLineChars="200" w:firstLine="420"/>
      </w:pPr>
      <w:r>
        <w:rPr>
          <w:rFonts w:hint="eastAsia"/>
        </w:rPr>
        <w:t>每一家企业进行车辆规整停放的提醒。问题解决后，秦岭便回访企业对反映问题的落实情况进行记录。朱恩旺表示，企业员工人身安全得到保障后，员工也能放心作业助推企业发展。</w:t>
      </w:r>
    </w:p>
    <w:p w:rsidR="00C571BA" w:rsidRDefault="00C571BA" w:rsidP="00C571BA">
      <w:pPr>
        <w:ind w:firstLineChars="200" w:firstLine="420"/>
      </w:pPr>
      <w:r>
        <w:rPr>
          <w:rFonts w:hint="eastAsia"/>
        </w:rPr>
        <w:t>同时，企服中心为帮忙贵州双坤解决企业用工问题，主动作为，迅速接洽组织人事部并走访各村寨进行宣传用工，最后解决贵州双坤新增用工数十余人。“之前担心员工数量不够影响生产，没想到企业服务中心竟然能帮我们在这么短的时间内新增用工这么多人。”朱恩旺说，“用工问题得到解决后，下一步，我们将增加更多生产线扩大企业生产规模，做出更多更好更精的产品。”</w:t>
      </w:r>
    </w:p>
    <w:p w:rsidR="00C571BA" w:rsidRDefault="00C571BA" w:rsidP="00C571BA">
      <w:pPr>
        <w:ind w:firstLineChars="200" w:firstLine="420"/>
      </w:pPr>
      <w:r>
        <w:rPr>
          <w:rFonts w:hint="eastAsia"/>
        </w:rPr>
        <w:t>“作为企业专员，最重要的就是优化服务、精准服务于企业，同时发挥好企业专员‘前哨’作用，督促企业专员主动入企做好服务，切实为企业发展营造良好营商环境。”秦岭介绍到，为确保企业反映问题得到及时、有效解决，贵安综保区制定园区长包保责任制、企业专员首问负责制、部门具体落实责任制，并将落实情况作为绩效考核的重要内容。</w:t>
      </w:r>
    </w:p>
    <w:p w:rsidR="00C571BA" w:rsidRDefault="00C571BA" w:rsidP="00C571BA">
      <w:pPr>
        <w:ind w:firstLineChars="200" w:firstLine="420"/>
      </w:pPr>
      <w:r>
        <w:rPr>
          <w:rFonts w:hint="eastAsia"/>
        </w:rPr>
        <w:t>自企服中心成立以来，贵安综保区以其为载体，为企业提供了一站式服务，帮助企业解决问题、优化运营、拓展市场，提升核心竞争力，帮助他们实现长期成功和可持续发展。同时，建立“园区长</w:t>
      </w:r>
      <w:r>
        <w:t>+</w:t>
      </w:r>
      <w:r>
        <w:t>企业专员</w:t>
      </w:r>
      <w:r>
        <w:t>”</w:t>
      </w:r>
      <w:r>
        <w:t>的</w:t>
      </w:r>
      <w:r>
        <w:t>“</w:t>
      </w:r>
      <w:r>
        <w:t>党建</w:t>
      </w:r>
      <w:r>
        <w:t>+”</w:t>
      </w:r>
      <w:r>
        <w:t>网格化管理服务体系，将园区划分为</w:t>
      </w:r>
      <w:r>
        <w:t>9</w:t>
      </w:r>
      <w:r>
        <w:t>个板块，选派</w:t>
      </w:r>
      <w:r>
        <w:t>9</w:t>
      </w:r>
      <w:r>
        <w:t>名园区长、</w:t>
      </w:r>
      <w:r>
        <w:t>27</w:t>
      </w:r>
      <w:r>
        <w:t>名企业服务专员，以</w:t>
      </w:r>
      <w:r>
        <w:t>“</w:t>
      </w:r>
      <w:r>
        <w:t>主动上门</w:t>
      </w:r>
      <w:r>
        <w:t>”</w:t>
      </w:r>
      <w:r>
        <w:t>的工作理念和</w:t>
      </w:r>
      <w:r>
        <w:t>“</w:t>
      </w:r>
      <w:r>
        <w:t>全程代办</w:t>
      </w:r>
      <w:r>
        <w:t>”</w:t>
      </w:r>
      <w:r>
        <w:t>的服务方式，解决企业落地难、办事难等问题，着力打响</w:t>
      </w:r>
      <w:r>
        <w:t>“</w:t>
      </w:r>
      <w:r>
        <w:t>贵人服务</w:t>
      </w:r>
      <w:r>
        <w:t>”</w:t>
      </w:r>
      <w:r>
        <w:t>品牌。</w:t>
      </w:r>
    </w:p>
    <w:p w:rsidR="00C571BA" w:rsidRDefault="00C571BA" w:rsidP="00C571BA">
      <w:pPr>
        <w:ind w:firstLineChars="200" w:firstLine="420"/>
      </w:pPr>
      <w:r>
        <w:rPr>
          <w:rFonts w:hint="eastAsia"/>
        </w:rPr>
        <w:t>同时企业服务全响应中心建立“全员全响应”运行机制，以“企业出单，全响应中心派单、部门结单”方式，构建“四层级、全联动”全响应服务管理模式，为企业提供“一站式”服务。</w:t>
      </w:r>
    </w:p>
    <w:p w:rsidR="00C571BA" w:rsidRDefault="00C571BA" w:rsidP="00C571BA">
      <w:pPr>
        <w:ind w:firstLineChars="200" w:firstLine="420"/>
      </w:pPr>
      <w:r>
        <w:rPr>
          <w:rFonts w:hint="eastAsia"/>
        </w:rPr>
        <w:t>今年上半年，贵安综保区企业服务全响应中心累计收到园区企业反映问题</w:t>
      </w:r>
      <w:r>
        <w:t>401</w:t>
      </w:r>
      <w:r>
        <w:t>个，已办结</w:t>
      </w:r>
      <w:r>
        <w:t>397</w:t>
      </w:r>
      <w:r>
        <w:t>个，办结率</w:t>
      </w:r>
      <w:r>
        <w:t>99%</w:t>
      </w:r>
      <w:r>
        <w:t>；实际已兑付</w:t>
      </w:r>
      <w:r>
        <w:t>14</w:t>
      </w:r>
      <w:r>
        <w:t>家企业各项补贴</w:t>
      </w:r>
      <w:r>
        <w:t>2359.52</w:t>
      </w:r>
      <w:r>
        <w:t>万元。</w:t>
      </w:r>
    </w:p>
    <w:p w:rsidR="00C571BA" w:rsidRDefault="00C571BA" w:rsidP="00C571BA">
      <w:pPr>
        <w:ind w:firstLineChars="200" w:firstLine="420"/>
      </w:pPr>
      <w:r>
        <w:rPr>
          <w:rFonts w:hint="eastAsia"/>
        </w:rPr>
        <w:t>下一步，贵安综保区将强化网格化管理服务体系，继续加强园区长与园区企业的日常联系，主动上门倾听企业需求，落实服务政策，架起与企业间的“连心桥”，实现与企业间的“零距离”，全力以赴做好“贵人服务”工作，提供优良营商环境，共同推动贵安综保区高质量发展，为贵阳贵安做大做强主导产业、大力培育开放型经济、全力提升产业集中度和竞争力提供有力支撑，带动企业之</w:t>
      </w:r>
      <w:r>
        <w:t xml:space="preserve"> </w:t>
      </w:r>
      <w:r>
        <w:t>强，助力省会之大强。</w:t>
      </w:r>
    </w:p>
    <w:p w:rsidR="00C571BA" w:rsidRDefault="00C571BA" w:rsidP="005B1A3A">
      <w:pPr>
        <w:jc w:val="right"/>
      </w:pPr>
      <w:r>
        <w:rPr>
          <w:rFonts w:hint="eastAsia"/>
        </w:rPr>
        <w:t>搜狐网</w:t>
      </w:r>
      <w:r>
        <w:rPr>
          <w:rFonts w:hint="eastAsia"/>
        </w:rPr>
        <w:t xml:space="preserve"> 2023-10-2</w:t>
      </w:r>
    </w:p>
    <w:p w:rsidR="00C571BA" w:rsidRDefault="00C571BA" w:rsidP="002E1FC1">
      <w:pPr>
        <w:sectPr w:rsidR="00C571BA" w:rsidSect="002E1FC1">
          <w:type w:val="continuous"/>
          <w:pgSz w:w="11906" w:h="16838"/>
          <w:pgMar w:top="1644" w:right="1236" w:bottom="1418" w:left="1814" w:header="851" w:footer="907" w:gutter="0"/>
          <w:pgNumType w:start="1"/>
          <w:cols w:space="720"/>
          <w:docGrid w:type="lines" w:linePitch="341" w:charSpace="2373"/>
        </w:sectPr>
      </w:pPr>
    </w:p>
    <w:p w:rsidR="00D51899" w:rsidRDefault="00D51899"/>
    <w:sectPr w:rsidR="00D518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1BA"/>
    <w:rsid w:val="00C571BA"/>
    <w:rsid w:val="00D51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71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71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2023-12-14T06:33:00Z</dcterms:created>
</cp:coreProperties>
</file>