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8C1" w:rsidRPr="004D20C0" w:rsidRDefault="004638C1" w:rsidP="004D20C0">
      <w:pPr>
        <w:pStyle w:val="1"/>
      </w:pPr>
      <w:r w:rsidRPr="004D20C0">
        <w:rPr>
          <w:rFonts w:hint="eastAsia"/>
        </w:rPr>
        <w:t>白河县政协着力提升党建工作科学化水平</w:t>
      </w:r>
    </w:p>
    <w:p w:rsidR="004638C1" w:rsidRDefault="004638C1" w:rsidP="004638C1">
      <w:pPr>
        <w:ind w:firstLineChars="200" w:firstLine="420"/>
        <w:jc w:val="left"/>
      </w:pPr>
      <w:r>
        <w:rPr>
          <w:rFonts w:hint="eastAsia"/>
        </w:rPr>
        <w:t>实习记者</w:t>
      </w:r>
      <w:r>
        <w:t xml:space="preserve"> </w:t>
      </w:r>
      <w:r>
        <w:t>庞浩楠</w:t>
      </w:r>
      <w:r>
        <w:t xml:space="preserve"> </w:t>
      </w:r>
      <w:r>
        <w:t>通讯员</w:t>
      </w:r>
      <w:r>
        <w:t xml:space="preserve"> </w:t>
      </w:r>
      <w:r>
        <w:t>王慧丽</w:t>
      </w:r>
      <w:r>
        <w:t xml:space="preserve"> </w:t>
      </w:r>
      <w:r>
        <w:t>记者</w:t>
      </w:r>
      <w:r>
        <w:t xml:space="preserve"> </w:t>
      </w:r>
      <w:r>
        <w:t>唐冰</w:t>
      </w:r>
    </w:p>
    <w:p w:rsidR="004638C1" w:rsidRDefault="004638C1" w:rsidP="004638C1">
      <w:pPr>
        <w:ind w:firstLineChars="200" w:firstLine="420"/>
        <w:jc w:val="left"/>
      </w:pPr>
      <w:r>
        <w:rPr>
          <w:rFonts w:hint="eastAsia"/>
        </w:rPr>
        <w:t>今年以来，白河县政协始终坚持党的领导，通过“四点发力”切实把党的建设贯穿到强政治、聚共识、促履职等工作中，着力提升党建工作科学化水平。</w:t>
      </w:r>
    </w:p>
    <w:p w:rsidR="004638C1" w:rsidRDefault="004638C1" w:rsidP="004638C1">
      <w:pPr>
        <w:ind w:firstLineChars="200" w:firstLine="420"/>
        <w:jc w:val="left"/>
      </w:pPr>
      <w:r>
        <w:rPr>
          <w:rFonts w:hint="eastAsia"/>
        </w:rPr>
        <w:t>找准“切入点”，固本培元强基础。白河县政协充分发挥政协党组把方向、管大局、保落实的重要作用，健全完善政协党组议事规则，精心制定年度工作要点、党建工作清单，压实责任，传导压力，着力构建一级抓一级、层层抓落实的党建工作格局；优化党组织设置，探索“学习型”“互助型”特色党支部，采取“支部</w:t>
      </w:r>
      <w:r>
        <w:t>+</w:t>
      </w:r>
      <w:r>
        <w:t>支部</w:t>
      </w:r>
      <w:r>
        <w:t>”“</w:t>
      </w:r>
      <w:r>
        <w:t>协商</w:t>
      </w:r>
      <w:r>
        <w:t>+</w:t>
      </w:r>
      <w:r>
        <w:t>服务</w:t>
      </w:r>
      <w:r>
        <w:t>”</w:t>
      </w:r>
      <w:r>
        <w:t>等方式，推动联创共建、互促共进，充分发挥思想政治引领、服务基层一线的作用；坚持和完善</w:t>
      </w:r>
      <w:r>
        <w:t>“</w:t>
      </w:r>
      <w:r>
        <w:t>三会一课</w:t>
      </w:r>
      <w:r>
        <w:t>”</w:t>
      </w:r>
      <w:r>
        <w:t>、谈心谈话、民主评议党员、党员领导干部</w:t>
      </w:r>
      <w:r>
        <w:t>“</w:t>
      </w:r>
      <w:r>
        <w:t>双重</w:t>
      </w:r>
      <w:r>
        <w:t>”</w:t>
      </w:r>
      <w:r>
        <w:t>组织生活、民主生活会等制度，建立党组成员联系党员委员、党员委员</w:t>
      </w:r>
      <w:r>
        <w:rPr>
          <w:rFonts w:hint="eastAsia"/>
        </w:rPr>
        <w:t>联系党外委员制度，有力推动政协党建“两个全覆盖”。</w:t>
      </w:r>
    </w:p>
    <w:p w:rsidR="004638C1" w:rsidRDefault="004638C1" w:rsidP="004638C1">
      <w:pPr>
        <w:ind w:firstLineChars="200" w:firstLine="420"/>
        <w:jc w:val="left"/>
      </w:pPr>
      <w:r>
        <w:rPr>
          <w:rFonts w:hint="eastAsia"/>
        </w:rPr>
        <w:t>抓住“根本点”，铸魂补钙强素质。白河县政协把学习贯彻党的二十大精神作为首要政治任务，认真学习习近平总书记重要讲话精神，开设“政协微课堂”，建立党组理论学习中心组引领学、委员培训集中学、座谈交流学、专题辅导学、线上线下互动学相结合的“五学”体系，组织机关干部开展“传承红色基因</w:t>
      </w:r>
      <w:r>
        <w:t xml:space="preserve"> </w:t>
      </w:r>
      <w:r>
        <w:t>激励担当作为</w:t>
      </w:r>
      <w:r>
        <w:t>”“</w:t>
      </w:r>
      <w:r>
        <w:t>弘扬</w:t>
      </w:r>
      <w:r>
        <w:t>‘</w:t>
      </w:r>
      <w:r>
        <w:t>三苦</w:t>
      </w:r>
      <w:r>
        <w:t>’</w:t>
      </w:r>
      <w:r>
        <w:t>精神</w:t>
      </w:r>
      <w:r>
        <w:t xml:space="preserve"> </w:t>
      </w:r>
      <w:r>
        <w:t>争当岗位先锋</w:t>
      </w:r>
      <w:r>
        <w:t>”</w:t>
      </w:r>
      <w:r>
        <w:t>等主题党日活动，着力强化党员教育；积极推进</w:t>
      </w:r>
      <w:r>
        <w:t>“</w:t>
      </w:r>
      <w:r>
        <w:t>书香政协</w:t>
      </w:r>
      <w:r>
        <w:t>”</w:t>
      </w:r>
      <w:r>
        <w:t>建设，组织开展</w:t>
      </w:r>
      <w:r>
        <w:t>“</w:t>
      </w:r>
      <w:r>
        <w:t>委员大讲堂</w:t>
      </w:r>
      <w:r>
        <w:t>”</w:t>
      </w:r>
      <w:r>
        <w:t>、读书沙龙、学习研讨等常态化、特色化、多元化线下读书活动，以委员读书带动界别群众读书，以</w:t>
      </w:r>
      <w:r>
        <w:t>“</w:t>
      </w:r>
      <w:r>
        <w:t>书香政协</w:t>
      </w:r>
      <w:r>
        <w:t>”</w:t>
      </w:r>
      <w:r>
        <w:t>助</w:t>
      </w:r>
      <w:r>
        <w:rPr>
          <w:rFonts w:hint="eastAsia"/>
        </w:rPr>
        <w:t>力“书香社会”建设。目前，县政协先后召开党组理论学习中心组学习会、“主题党日</w:t>
      </w:r>
      <w:r>
        <w:t>+”</w:t>
      </w:r>
      <w:r>
        <w:t>等学习活动</w:t>
      </w:r>
      <w:r>
        <w:t>10</w:t>
      </w:r>
      <w:r>
        <w:t>余次、党组成员讲授专题党课</w:t>
      </w:r>
      <w:r>
        <w:t>3</w:t>
      </w:r>
      <w:r>
        <w:t>次、举办</w:t>
      </w:r>
      <w:r>
        <w:t>“</w:t>
      </w:r>
      <w:r>
        <w:t>政协微课堂</w:t>
      </w:r>
      <w:r>
        <w:t>”5</w:t>
      </w:r>
      <w:r>
        <w:t>期。</w:t>
      </w:r>
    </w:p>
    <w:p w:rsidR="004638C1" w:rsidRDefault="004638C1" w:rsidP="004638C1">
      <w:pPr>
        <w:ind w:firstLineChars="200" w:firstLine="420"/>
        <w:jc w:val="left"/>
      </w:pPr>
      <w:r>
        <w:rPr>
          <w:rFonts w:hint="eastAsia"/>
        </w:rPr>
        <w:t>深挖“突破点”，强化履职铸品牌。白河县政协加强“两代一委”工作室、政协常委工作室、专委会工作室“三室”管理运行，健全群众说事、常委议事、专委会理事“三事”协商议政机制，常态化开展联系服务群众工作；充分发挥党员委员先锋模范作用，察民意、解民忧、纾民困，在政治引领、宣传政策、解疑释惑、化解矛盾等方面做好表率，做深做实“协商在一线”品牌。工作室累计接待各界群众</w:t>
      </w:r>
      <w:r>
        <w:t>1800</w:t>
      </w:r>
      <w:r>
        <w:t>余人次，为群众办实事好事</w:t>
      </w:r>
      <w:r>
        <w:t>300</w:t>
      </w:r>
      <w:r>
        <w:t>余件，探索建立</w:t>
      </w:r>
      <w:r>
        <w:t>“</w:t>
      </w:r>
      <w:r>
        <w:t>三督三评</w:t>
      </w:r>
      <w:r>
        <w:t>”</w:t>
      </w:r>
      <w:r>
        <w:t>提案办理工作机制，将全年</w:t>
      </w:r>
      <w:r>
        <w:t>143</w:t>
      </w:r>
      <w:r>
        <w:t>件提案分为</w:t>
      </w:r>
      <w:r>
        <w:t>6</w:t>
      </w:r>
      <w:r>
        <w:t>大类，确定</w:t>
      </w:r>
      <w:r>
        <w:t>4</w:t>
      </w:r>
      <w:r>
        <w:t>个专题</w:t>
      </w:r>
      <w:r>
        <w:t>10</w:t>
      </w:r>
      <w:r>
        <w:t>件提案作为重点提案由领导</w:t>
      </w:r>
      <w:r>
        <w:rPr>
          <w:rFonts w:hint="eastAsia"/>
        </w:rPr>
        <w:t>领衔督办，以点带面，实现领衔督办抓重点、集中督办抓普遍、跟踪督办抓落实，着力解决群众最现实、最关心、最直接的利益问题。</w:t>
      </w:r>
    </w:p>
    <w:p w:rsidR="004638C1" w:rsidRPr="00501779" w:rsidRDefault="004638C1" w:rsidP="004638C1">
      <w:pPr>
        <w:ind w:firstLineChars="200" w:firstLine="420"/>
        <w:jc w:val="left"/>
      </w:pPr>
      <w:r>
        <w:rPr>
          <w:rFonts w:hint="eastAsia"/>
        </w:rPr>
        <w:t>把握“落脚点”，协同聚力促融合。白河县政协将党建工作与政协各项工作同谋划、同部署、同推进，及时修订和完善协商议政、提案办理、机关干部考核办法等</w:t>
      </w:r>
      <w:r>
        <w:t>5</w:t>
      </w:r>
      <w:r>
        <w:t>项制度，大力推行</w:t>
      </w:r>
      <w:r>
        <w:t>“</w:t>
      </w:r>
      <w:r>
        <w:t>工作一月一梳理、一月一清单</w:t>
      </w:r>
      <w:r>
        <w:t>”</w:t>
      </w:r>
      <w:r>
        <w:t>模式，围绕县政协年度工作要点和重点协商计划，对全年</w:t>
      </w:r>
      <w:r>
        <w:t>23</w:t>
      </w:r>
      <w:r>
        <w:t>项重点工作任务进行细化分解，逐项落实到分管领导、牵头部门和承办委室；聚焦乡村振兴、壮大特色化产业、优化营商环境等重点工作，开展专题调研</w:t>
      </w:r>
      <w:r>
        <w:t>5</w:t>
      </w:r>
      <w:r>
        <w:t>次，围绕全县</w:t>
      </w:r>
      <w:r>
        <w:t>“</w:t>
      </w:r>
      <w:r>
        <w:t>医疗保障体系建设</w:t>
      </w:r>
      <w:r>
        <w:t>”</w:t>
      </w:r>
      <w:r>
        <w:t>召开专题议政性常委会议，着力建睿智之言，献务实之策；围绕经济社会高质量发展重大问题开展集中协商、</w:t>
      </w:r>
      <w:r>
        <w:rPr>
          <w:rFonts w:hint="eastAsia"/>
        </w:rPr>
        <w:t>对口协商、提案办理协商、专题议政协商</w:t>
      </w:r>
      <w:r>
        <w:t>10</w:t>
      </w:r>
      <w:r>
        <w:t>余次，协商成果转化率显著提升，积极反映群众诉求呼声，上报社情民意信息</w:t>
      </w:r>
      <w:r>
        <w:t>12</w:t>
      </w:r>
      <w:r>
        <w:t>期，提出意见建议</w:t>
      </w:r>
      <w:r>
        <w:t>60</w:t>
      </w:r>
      <w:r>
        <w:t>余条，多条建议被县委、县政府采纳，助推全县民生事业高质量发展。</w:t>
      </w:r>
    </w:p>
    <w:p w:rsidR="004638C1" w:rsidRDefault="004638C1" w:rsidP="004638C1">
      <w:pPr>
        <w:ind w:firstLineChars="200" w:firstLine="420"/>
        <w:jc w:val="right"/>
      </w:pPr>
      <w:r>
        <w:rPr>
          <w:rFonts w:hint="eastAsia"/>
        </w:rPr>
        <w:t>各界导报</w:t>
      </w:r>
      <w:r>
        <w:rPr>
          <w:rFonts w:hint="eastAsia"/>
        </w:rPr>
        <w:t>2023-09-14</w:t>
      </w:r>
    </w:p>
    <w:p w:rsidR="004638C1" w:rsidRDefault="004638C1" w:rsidP="0094306E">
      <w:pPr>
        <w:sectPr w:rsidR="004638C1" w:rsidSect="0094306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6201" w:rsidRDefault="00826201"/>
    <w:sectPr w:rsidR="008262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638C1"/>
    <w:rsid w:val="004638C1"/>
    <w:rsid w:val="008262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638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638C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1194</Characters>
  <Application>Microsoft Office Word</Application>
  <DocSecurity>0</DocSecurity>
  <Lines>9</Lines>
  <Paragraphs>2</Paragraphs>
  <ScaleCrop>false</ScaleCrop>
  <Company>Microsoft</Company>
  <LinksUpToDate>false</LinksUpToDate>
  <CharactersWithSpaces>1401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2023-11-13T08:28:00Z</dcterms:created>
</cp:coreProperties>
</file>