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2F" w:rsidRDefault="00657E2F" w:rsidP="00103940">
      <w:pPr>
        <w:pStyle w:val="1"/>
      </w:pPr>
      <w:r w:rsidRPr="00AB0688">
        <w:rPr>
          <w:rFonts w:hint="eastAsia"/>
        </w:rPr>
        <w:t>“</w:t>
      </w:r>
      <w:r w:rsidRPr="00AB0688">
        <w:t>1</w:t>
      </w:r>
      <w:r w:rsidRPr="00AB0688">
        <w:t>·</w:t>
      </w:r>
      <w:r w:rsidRPr="00AB0688">
        <w:t>2</w:t>
      </w:r>
      <w:r w:rsidRPr="00AB0688">
        <w:t>·</w:t>
      </w:r>
      <w:r w:rsidRPr="00AB0688">
        <w:t>4</w:t>
      </w:r>
      <w:r w:rsidRPr="00AB0688">
        <w:t>”——</w:t>
      </w:r>
      <w:r w:rsidRPr="00AB0688">
        <w:t>推进全过程人民民主的宜都密码</w:t>
      </w:r>
    </w:p>
    <w:p w:rsidR="00657E2F" w:rsidRDefault="00657E2F" w:rsidP="00657E2F">
      <w:pPr>
        <w:ind w:firstLineChars="200" w:firstLine="420"/>
        <w:jc w:val="left"/>
      </w:pPr>
      <w:r>
        <w:rPr>
          <w:rFonts w:hint="eastAsia"/>
        </w:rPr>
        <w:t>“今天是宜都的‘</w:t>
      </w:r>
      <w:r>
        <w:t>1·2·4’</w:t>
      </w:r>
      <w:r>
        <w:t>，代表邀您来说事，家事国事天下事，大事小事烦心事，你的事就是我的事。</w:t>
      </w:r>
      <w:r>
        <w:t>”……</w:t>
      </w:r>
      <w:r>
        <w:t>宜都市潘家湾土家族乡的茶园飘扬着土家山歌，这是该乡人大代表罗绍玉正在以土家山乡传统曲艺</w:t>
      </w:r>
      <w:r>
        <w:t>——“</w:t>
      </w:r>
      <w:r>
        <w:t>五句子</w:t>
      </w:r>
      <w:r>
        <w:t>”</w:t>
      </w:r>
      <w:r>
        <w:t>的形式对人大代表接待日进行宣传。</w:t>
      </w:r>
    </w:p>
    <w:p w:rsidR="00657E2F" w:rsidRDefault="00657E2F" w:rsidP="00657E2F">
      <w:pPr>
        <w:ind w:firstLineChars="200" w:firstLine="420"/>
        <w:jc w:val="left"/>
      </w:pPr>
      <w:r>
        <w:rPr>
          <w:rFonts w:hint="eastAsia"/>
        </w:rPr>
        <w:t>近年来，宜都市人大常委会不断创新和丰富联系人民群众的内容和形式，在全市开展“</w:t>
      </w:r>
      <w:r>
        <w:t>1·2·4”</w:t>
      </w:r>
      <w:r>
        <w:t>（每个月第二周星期四）人大代表接待日活动。群众说心事，代表解民忧，使民意成为人大工作的源头活水，让全过程人民民主在基层开出绚丽之花。</w:t>
      </w:r>
    </w:p>
    <w:p w:rsidR="00657E2F" w:rsidRDefault="00657E2F" w:rsidP="00657E2F">
      <w:pPr>
        <w:ind w:firstLineChars="200" w:firstLine="420"/>
        <w:jc w:val="left"/>
      </w:pPr>
      <w:r>
        <w:rPr>
          <w:rFonts w:hint="eastAsia"/>
        </w:rPr>
        <w:t>搭建平台，拉进距离听取民情</w:t>
      </w:r>
    </w:p>
    <w:p w:rsidR="00657E2F" w:rsidRDefault="00657E2F" w:rsidP="00657E2F">
      <w:pPr>
        <w:ind w:firstLineChars="200" w:firstLine="420"/>
        <w:jc w:val="left"/>
      </w:pPr>
      <w:r>
        <w:rPr>
          <w:rFonts w:hint="eastAsia"/>
        </w:rPr>
        <w:t>“原来知道人大是权力机关，平常接触不到，没想到现在人大就在我们身边，老百姓有啥难事愁事都可以向人大代表反映。”陆城街道锦江社区的退休教师刘道平将小摊贩占道经营的问题向代表联络点值班代表反映后，发出了这样的感慨。</w:t>
      </w:r>
    </w:p>
    <w:p w:rsidR="00657E2F" w:rsidRDefault="00657E2F" w:rsidP="00657E2F">
      <w:pPr>
        <w:ind w:firstLineChars="200" w:firstLine="420"/>
        <w:jc w:val="left"/>
      </w:pPr>
      <w:r>
        <w:rPr>
          <w:rFonts w:hint="eastAsia"/>
        </w:rPr>
        <w:t>“市人大常委会就聚焦‘双联’工作，着力解决‘代表怎样找到履职抓手，怎样找到群众’、‘群众怎样找到代表，怎样解决诉求’两个层面的四个问题，探索开展人大代表接待日活动。”宜都市人大常委会代工委主任周先洪介绍道，“按照‘三统一’（统一标识标牌、统一台账资料、统一接待流程）的要求，在全市</w:t>
      </w:r>
      <w:r>
        <w:t>11</w:t>
      </w:r>
      <w:r>
        <w:t>个乡镇（街道、矿区）组织推广代表接待日活动，并逐步完善和健全相关制度。</w:t>
      </w:r>
      <w:r>
        <w:t>”</w:t>
      </w:r>
    </w:p>
    <w:p w:rsidR="00657E2F" w:rsidRDefault="00657E2F" w:rsidP="00657E2F">
      <w:pPr>
        <w:ind w:firstLineChars="200" w:firstLine="420"/>
        <w:jc w:val="left"/>
      </w:pPr>
      <w:r>
        <w:rPr>
          <w:rFonts w:hint="eastAsia"/>
        </w:rPr>
        <w:t>首先是推进接待日场所与代表联络家站点相融合，以发挥人大代表主体作用为主线，逐步达到机制共建、平台共通、人员共配、活动共办、效果共享的目的。其次是调整完善布局，因地制宜、分门别类，在群众“下楼出院”即所至、“街头巷尾”皆所知的社区、小广场等便民利民场所新建接待点</w:t>
      </w:r>
      <w:r>
        <w:t>52</w:t>
      </w:r>
      <w:r>
        <w:t>个，实现代表履职平台村居全覆盖，这些站点不仅是宣传基层人大工作、展示代表形象的窗口，更成为了群众</w:t>
      </w:r>
      <w:r>
        <w:t>“</w:t>
      </w:r>
      <w:r>
        <w:t>唠嗑</w:t>
      </w:r>
      <w:r>
        <w:t>”</w:t>
      </w:r>
      <w:r>
        <w:t>话心声的首选场所。</w:t>
      </w:r>
    </w:p>
    <w:p w:rsidR="00657E2F" w:rsidRDefault="00657E2F" w:rsidP="00657E2F">
      <w:pPr>
        <w:ind w:firstLineChars="200" w:firstLine="420"/>
        <w:jc w:val="left"/>
      </w:pPr>
      <w:r>
        <w:rPr>
          <w:rFonts w:hint="eastAsia"/>
        </w:rPr>
        <w:t>走进陆城街道办锦江社区人大代表联络站，代表接待选民制度、接待人民群众流程和代表安排计划一目了然，并在醒目的位置公开了人大代表的照片、社会职务以及联系方式。在锦江社区的成功探索为“</w:t>
      </w:r>
      <w:r>
        <w:t>1·2·4”</w:t>
      </w:r>
      <w:r>
        <w:t>活动的开展打开了新思路，如今，在全市各个村和社区，都有着这样的联络站点，代表联系群众的触角通过</w:t>
      </w:r>
      <w:r>
        <w:t>“1·2·4”</w:t>
      </w:r>
      <w:r>
        <w:t>人大代表接待日进一步延伸，真正意义上实现了</w:t>
      </w:r>
      <w:r>
        <w:t>“</w:t>
      </w:r>
      <w:r>
        <w:t>零距离</w:t>
      </w:r>
      <w:r>
        <w:t>”</w:t>
      </w:r>
      <w:r>
        <w:t>。</w:t>
      </w:r>
    </w:p>
    <w:p w:rsidR="00657E2F" w:rsidRDefault="00657E2F" w:rsidP="00657E2F">
      <w:pPr>
        <w:ind w:firstLineChars="200" w:firstLine="420"/>
        <w:jc w:val="left"/>
      </w:pPr>
      <w:r>
        <w:rPr>
          <w:rFonts w:hint="eastAsia"/>
        </w:rPr>
        <w:t>常态开展，吸纳群众共话民生</w:t>
      </w:r>
    </w:p>
    <w:p w:rsidR="00657E2F" w:rsidRDefault="00657E2F" w:rsidP="00657E2F">
      <w:pPr>
        <w:ind w:firstLineChars="200" w:firstLine="420"/>
        <w:jc w:val="left"/>
      </w:pPr>
      <w:r>
        <w:t>8</w:t>
      </w:r>
      <w:r>
        <w:t>月</w:t>
      </w:r>
      <w:r>
        <w:t>10</w:t>
      </w:r>
      <w:r>
        <w:t>日，又一个接待日如期而至。</w:t>
      </w:r>
    </w:p>
    <w:p w:rsidR="00657E2F" w:rsidRDefault="00657E2F" w:rsidP="00657E2F">
      <w:pPr>
        <w:ind w:firstLineChars="200" w:firstLine="420"/>
        <w:jc w:val="left"/>
      </w:pPr>
      <w:r>
        <w:rPr>
          <w:rFonts w:hint="eastAsia"/>
        </w:rPr>
        <w:t>宜都市枝城镇清晨集市的喧嚣声早已响起，刚买完菜的张敏在人群中步履匆忙，临街相识的摊贩忍不住向他喊道：“张大爷，这么着急是又要去参加代表接待日啊？”。原来张敏之前居住的枝城镇白水港小区公共基础设施建设陈旧落后，作为楼栋长的张敏在今年</w:t>
      </w:r>
      <w:r>
        <w:t>5</w:t>
      </w:r>
      <w:r>
        <w:t>月带着居民的诉求来到了接待日现场，枝城镇人大主席团将意见建议及时反馈给镇政府并加强监督。在后面的几个月，他成了接待日现场的</w:t>
      </w:r>
      <w:r>
        <w:t>“</w:t>
      </w:r>
      <w:r>
        <w:t>常客</w:t>
      </w:r>
      <w:r>
        <w:t>”</w:t>
      </w:r>
      <w:r>
        <w:t>，除了反映意见也对小区的项目规划实施给出了中肯建议。三个月后，</w:t>
      </w:r>
      <w:r>
        <w:t>6</w:t>
      </w:r>
      <w:r>
        <w:t>个休息凉棚、</w:t>
      </w:r>
      <w:r>
        <w:t>3</w:t>
      </w:r>
      <w:r>
        <w:t>个口袋公园、贴心的集中晾晒区逐一完工，看着小区旧貌换新颜，居民们对人大代</w:t>
      </w:r>
      <w:r>
        <w:rPr>
          <w:rFonts w:hint="eastAsia"/>
        </w:rPr>
        <w:t>表的工作竖起了大拇指。</w:t>
      </w:r>
    </w:p>
    <w:p w:rsidR="00657E2F" w:rsidRDefault="00657E2F" w:rsidP="00657E2F">
      <w:pPr>
        <w:ind w:firstLineChars="200" w:firstLine="420"/>
        <w:jc w:val="left"/>
      </w:pPr>
      <w:r>
        <w:rPr>
          <w:rFonts w:hint="eastAsia"/>
        </w:rPr>
        <w:t>“事儿都给办的蛮好，我代表大家伙去表示感谢，再看看有没有什么能帮得上忙的。”说话间，隔壁摊位挑选蔬菜的王阿姨热情地打着招呼：“张叔，老早就听说您们小区现在是‘华丽变身’，我跟着您一块儿去，把我们那儿车位划分的问题也给代表们说说。”这位王姨嗓门大、热心肠，远近闻名。</w:t>
      </w:r>
    </w:p>
    <w:p w:rsidR="00657E2F" w:rsidRDefault="00657E2F" w:rsidP="00657E2F">
      <w:pPr>
        <w:ind w:firstLineChars="200" w:firstLine="420"/>
        <w:jc w:val="left"/>
      </w:pPr>
      <w:r>
        <w:rPr>
          <w:rFonts w:hint="eastAsia"/>
        </w:rPr>
        <w:t>待两人赶到接待现场，议事桌周围早已被群众围了个满满当当。“我们那片儿住户集中，人流量大，能否考虑就近建个菜市场？”“红农线路段路面狭窄高低不平，每遇雨雪天气，道路泥泞、积水严重，不仅机动车错车困难，周边居民日常出行也极不方便。”</w:t>
      </w:r>
    </w:p>
    <w:p w:rsidR="00657E2F" w:rsidRDefault="00657E2F" w:rsidP="00657E2F">
      <w:pPr>
        <w:ind w:firstLineChars="200" w:firstLine="420"/>
        <w:jc w:val="left"/>
      </w:pPr>
      <w:r>
        <w:rPr>
          <w:rFonts w:hint="eastAsia"/>
        </w:rPr>
        <w:t>……</w:t>
      </w:r>
    </w:p>
    <w:p w:rsidR="00657E2F" w:rsidRDefault="00657E2F" w:rsidP="00657E2F">
      <w:pPr>
        <w:ind w:firstLineChars="200" w:firstLine="420"/>
        <w:jc w:val="left"/>
      </w:pPr>
      <w:r>
        <w:rPr>
          <w:rFonts w:hint="eastAsia"/>
        </w:rPr>
        <w:t>枝城镇人大主席曾庆荣表示：“大家聚在一起，从提出问题，到探讨方案，现场办公，高效反馈。这样的接待日既有诚意更显效率。当然，并非所有的问题都能在现场解决，收集和反映群众意见建议同样重要。面对群众反映的现实现状，我们会逐一如实记录，带着诚意来，拎着问题走。真正形成‘接待有登记、登记有处理、处理有结果、结果有反馈’的工作闭环。”</w:t>
      </w:r>
    </w:p>
    <w:p w:rsidR="00657E2F" w:rsidRDefault="00657E2F" w:rsidP="00657E2F">
      <w:pPr>
        <w:ind w:firstLineChars="200" w:firstLine="420"/>
        <w:jc w:val="left"/>
      </w:pPr>
      <w:r>
        <w:rPr>
          <w:rFonts w:hint="eastAsia"/>
        </w:rPr>
        <w:t>如今，在接待日找代表反映问题已逐渐成为群众的一种习惯，随着收集的民情民意一件件落实，吸引了更多的群众参与进来，民主协商、民主决策生动地诠释了基层的全过程人民民主。</w:t>
      </w:r>
    </w:p>
    <w:p w:rsidR="00657E2F" w:rsidRDefault="00657E2F" w:rsidP="00657E2F">
      <w:pPr>
        <w:ind w:firstLineChars="200" w:firstLine="420"/>
        <w:jc w:val="left"/>
      </w:pPr>
      <w:r>
        <w:rPr>
          <w:rFonts w:hint="eastAsia"/>
        </w:rPr>
        <w:t>完善制度，保驾护航落实民意</w:t>
      </w:r>
    </w:p>
    <w:p w:rsidR="00657E2F" w:rsidRDefault="00657E2F" w:rsidP="00657E2F">
      <w:pPr>
        <w:ind w:firstLineChars="200" w:firstLine="420"/>
        <w:jc w:val="left"/>
      </w:pPr>
      <w:r>
        <w:rPr>
          <w:rFonts w:hint="eastAsia"/>
        </w:rPr>
        <w:t>为确保接待日真正成为代表与群众联系的固定纽带，宜都市人大常委会建立完善相关机制，出台《“</w:t>
      </w:r>
      <w:r>
        <w:t>1·2·4”</w:t>
      </w:r>
      <w:r>
        <w:t>人大代表接待日活动方案》，为提升活动实效保驾护航。</w:t>
      </w:r>
    </w:p>
    <w:p w:rsidR="00657E2F" w:rsidRDefault="00657E2F" w:rsidP="00657E2F">
      <w:pPr>
        <w:ind w:firstLineChars="200" w:firstLine="420"/>
        <w:jc w:val="left"/>
      </w:pPr>
      <w:r>
        <w:rPr>
          <w:rFonts w:hint="eastAsia"/>
        </w:rPr>
        <w:t>“事先公示制”，每次活动开展前，各接待点要提前</w:t>
      </w:r>
      <w:r>
        <w:t>3</w:t>
      </w:r>
      <w:r>
        <w:t>天将</w:t>
      </w:r>
      <w:r>
        <w:t>“1·2·4”</w:t>
      </w:r>
      <w:r>
        <w:t>人大代表接待日的活动主题和参加的人大代表进行公告，并以适当方式向辖区群众开展宣传，方便群众</w:t>
      </w:r>
      <w:r>
        <w:t>“</w:t>
      </w:r>
      <w:r>
        <w:t>按需</w:t>
      </w:r>
      <w:r>
        <w:t>”</w:t>
      </w:r>
      <w:r>
        <w:t>找代表。</w:t>
      </w:r>
      <w:r>
        <w:t>“</w:t>
      </w:r>
      <w:r>
        <w:t>层级划分制</w:t>
      </w:r>
      <w:r>
        <w:t>”</w:t>
      </w:r>
      <w:r>
        <w:t>，对于群众提出的意见建议，能即时答复的，人大代表或有关部门当场答复；不能即时答复的，填写《意见交办单》，根据职责范围的划分，转交乡镇（街道）办理；如遇</w:t>
      </w:r>
      <w:r>
        <w:t>“</w:t>
      </w:r>
      <w:r>
        <w:t>疑难杂症</w:t>
      </w:r>
      <w:r>
        <w:t>”</w:t>
      </w:r>
      <w:r>
        <w:t>不好划分的，经代工委汇总梳理后上主任会议讨论，提出建议并转交政府及相关职能部门办理。</w:t>
      </w:r>
      <w:r>
        <w:t>“</w:t>
      </w:r>
      <w:r>
        <w:t>监督检查制</w:t>
      </w:r>
      <w:r>
        <w:t>”</w:t>
      </w:r>
      <w:r>
        <w:t>，接待点收集到的社情民意及其办理进度和办理结果，需定期在公示栏更新</w:t>
      </w:r>
      <w:r>
        <w:rPr>
          <w:rFonts w:hint="eastAsia"/>
        </w:rPr>
        <w:t>公开内容，让群众监督更方便、更有效；市人大常委会代工委定期到站点现场察看代表接待选民情况，对接待登记表中的“办理结果”和“选民群众对办理结果的意见”两项内容作重点督查，所有在办的意见需定期向人大常委会反馈直至办理完结。</w:t>
      </w:r>
    </w:p>
    <w:p w:rsidR="00657E2F" w:rsidRDefault="00657E2F" w:rsidP="00657E2F">
      <w:pPr>
        <w:ind w:firstLineChars="200" w:firstLine="420"/>
        <w:jc w:val="left"/>
      </w:pPr>
      <w:r>
        <w:rPr>
          <w:rFonts w:hint="eastAsia"/>
        </w:rPr>
        <w:t>在此基础上，为丰富活动内容和形式，宜都市人大常委会创新推行人大代表、领导干部、部门负责人、人大工作核心业务“四进站”（代表联络站），实现“政情直通、民意直达、意见直办”。</w:t>
      </w:r>
    </w:p>
    <w:p w:rsidR="00657E2F" w:rsidRDefault="00657E2F" w:rsidP="00657E2F">
      <w:pPr>
        <w:ind w:firstLineChars="200" w:firstLine="420"/>
        <w:jc w:val="left"/>
      </w:pPr>
      <w:r>
        <w:rPr>
          <w:rFonts w:hint="eastAsia"/>
        </w:rPr>
        <w:t>从菜园的整治，道路的亮化，到残疾人通道的改造，公交站台的规划建议……随着“</w:t>
      </w:r>
      <w:r>
        <w:t>1·2·4”</w:t>
      </w:r>
      <w:r>
        <w:t>人大代表接待日常态化的开展，深入基层收集民情民意，一批群众关切的民生问题被集中整理归纳，推动着</w:t>
      </w:r>
      <w:r>
        <w:t>“</w:t>
      </w:r>
      <w:r>
        <w:t>急难愁盼</w:t>
      </w:r>
      <w:r>
        <w:t>”</w:t>
      </w:r>
      <w:r>
        <w:t>问题的解决，实现了意见建议从</w:t>
      </w:r>
      <w:r>
        <w:t>“</w:t>
      </w:r>
      <w:r>
        <w:t>纸上</w:t>
      </w:r>
      <w:r>
        <w:t>”</w:t>
      </w:r>
      <w:r>
        <w:t>落到</w:t>
      </w:r>
      <w:r>
        <w:t>“</w:t>
      </w:r>
      <w:r>
        <w:t>地上</w:t>
      </w:r>
      <w:r>
        <w:t>”</w:t>
      </w:r>
      <w:r>
        <w:t>。</w:t>
      </w:r>
    </w:p>
    <w:p w:rsidR="00657E2F" w:rsidRDefault="00657E2F" w:rsidP="00657E2F">
      <w:pPr>
        <w:ind w:firstLineChars="200" w:firstLine="420"/>
        <w:jc w:val="left"/>
      </w:pPr>
      <w:r>
        <w:t>2022</w:t>
      </w:r>
      <w:r>
        <w:t>年</w:t>
      </w:r>
      <w:r>
        <w:t>11</w:t>
      </w:r>
      <w:r>
        <w:t>月以来，宜都市共设</w:t>
      </w:r>
      <w:r>
        <w:t>420</w:t>
      </w:r>
      <w:r>
        <w:t>个接待点，接待群众来访</w:t>
      </w:r>
      <w:r>
        <w:t>5313</w:t>
      </w:r>
      <w:r>
        <w:t>人次，收集意见和建议</w:t>
      </w:r>
      <w:r>
        <w:t>874</w:t>
      </w:r>
      <w:r>
        <w:t>条，全部已按程序收集转办、落实到位，其中解决清江阳光城小区电动车充电不便、江南路沿街售卖等实际问题</w:t>
      </w:r>
      <w:r>
        <w:t>216</w:t>
      </w:r>
      <w:r>
        <w:t>个，现场解答</w:t>
      </w:r>
      <w:r>
        <w:t>372</w:t>
      </w:r>
      <w:r>
        <w:t>条，让群众在家门口就能</w:t>
      </w:r>
      <w:r>
        <w:t>“</w:t>
      </w:r>
      <w:r>
        <w:t>找得到人、说得上话、议得成事</w:t>
      </w:r>
      <w:r>
        <w:t>”</w:t>
      </w:r>
      <w:r>
        <w:t>，在推进基层治理和经济社会发展中释放了大能量、发挥了大作用。</w:t>
      </w:r>
    </w:p>
    <w:p w:rsidR="00657E2F" w:rsidRDefault="00657E2F" w:rsidP="00657E2F">
      <w:pPr>
        <w:ind w:firstLineChars="200" w:firstLine="420"/>
        <w:jc w:val="left"/>
      </w:pPr>
      <w:r>
        <w:rPr>
          <w:rFonts w:hint="eastAsia"/>
        </w:rPr>
        <w:t>融入城市发展和百姓生活的“</w:t>
      </w:r>
      <w:r>
        <w:t>1·2·4”</w:t>
      </w:r>
      <w:r>
        <w:t>人大代表接待日，架起老百姓和人大代表之间的</w:t>
      </w:r>
      <w:r>
        <w:t>“</w:t>
      </w:r>
      <w:r>
        <w:t>连心桥</w:t>
      </w:r>
      <w:r>
        <w:t>”</w:t>
      </w:r>
      <w:r>
        <w:t>，擦亮了宜都市人大常委会代表工作的</w:t>
      </w:r>
      <w:r>
        <w:t>“</w:t>
      </w:r>
      <w:r>
        <w:t>金名片</w:t>
      </w:r>
      <w:r>
        <w:t>”</w:t>
      </w:r>
      <w:r>
        <w:t>，成为推进全程人民民主的</w:t>
      </w:r>
      <w:r>
        <w:t>“</w:t>
      </w:r>
      <w:r>
        <w:t>宜都密码</w:t>
      </w:r>
      <w:r>
        <w:t>”</w:t>
      </w:r>
      <w:r>
        <w:t>！（通讯员：胡振华</w:t>
      </w:r>
      <w:r>
        <w:t xml:space="preserve"> </w:t>
      </w:r>
      <w:r>
        <w:t>王美林）</w:t>
      </w:r>
    </w:p>
    <w:p w:rsidR="00657E2F" w:rsidRDefault="00657E2F" w:rsidP="00657E2F">
      <w:pPr>
        <w:ind w:firstLineChars="200" w:firstLine="420"/>
        <w:jc w:val="right"/>
      </w:pPr>
      <w:r w:rsidRPr="00AB0688">
        <w:rPr>
          <w:rFonts w:hint="eastAsia"/>
        </w:rPr>
        <w:t>湖北人大网</w:t>
      </w:r>
      <w:r>
        <w:rPr>
          <w:rFonts w:hint="eastAsia"/>
        </w:rPr>
        <w:t>2023-09-05</w:t>
      </w:r>
    </w:p>
    <w:p w:rsidR="00657E2F" w:rsidRDefault="00657E2F" w:rsidP="00E20FD5">
      <w:pPr>
        <w:sectPr w:rsidR="00657E2F" w:rsidSect="00E20FD5">
          <w:type w:val="continuous"/>
          <w:pgSz w:w="11906" w:h="16838"/>
          <w:pgMar w:top="1644" w:right="1236" w:bottom="1418" w:left="1814" w:header="851" w:footer="907" w:gutter="0"/>
          <w:pgNumType w:start="1"/>
          <w:cols w:space="720"/>
          <w:docGrid w:type="lines" w:linePitch="341" w:charSpace="2373"/>
        </w:sectPr>
      </w:pPr>
    </w:p>
    <w:p w:rsidR="00537248" w:rsidRDefault="00537248"/>
    <w:sectPr w:rsidR="005372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E2F"/>
    <w:rsid w:val="00537248"/>
    <w:rsid w:val="00657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7E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57E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Company>微软中国</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2023-09-18T07:35:00Z</dcterms:created>
</cp:coreProperties>
</file>