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4CA1" w:rsidRDefault="00F04CA1" w:rsidP="006F7F2A">
      <w:pPr>
        <w:pStyle w:val="1"/>
      </w:pPr>
      <w:r w:rsidRPr="006F7F2A">
        <w:rPr>
          <w:rFonts w:hint="eastAsia"/>
        </w:rPr>
        <w:t>国家食品安全示范城市创建实践经验掠影</w:t>
      </w:r>
    </w:p>
    <w:p w:rsidR="00F04CA1" w:rsidRDefault="00F04CA1" w:rsidP="00F04CA1">
      <w:pPr>
        <w:ind w:firstLineChars="200" w:firstLine="420"/>
      </w:pPr>
      <w:r>
        <w:rPr>
          <w:rFonts w:hint="eastAsia"/>
        </w:rPr>
        <w:t>编者按</w:t>
      </w:r>
    </w:p>
    <w:p w:rsidR="00F04CA1" w:rsidRDefault="00F04CA1" w:rsidP="00F04CA1">
      <w:pPr>
        <w:ind w:firstLineChars="200" w:firstLine="420"/>
      </w:pPr>
      <w:r>
        <w:rPr>
          <w:rFonts w:hint="eastAsia"/>
        </w:rPr>
        <w:t>开展国家食品安全示范城市创建的一个重要目标就是发挥示范引领作用，以点带面提升食品安全治理水平。开展创建以来，各城市紧密结合实际，围绕制止餐饮浪费、高质量发展、智慧监管、社会共治等方面积极探索创新，形成了一批具有示范性、代表性的新举措、新办法、新机制。为充分发挥示范效应，国家食品安全示范城市创建领导小组办公室选取了一批创建城市的经验做法陆续予以宣传推广，以促进各地互学互鉴、共同提高，推动提升食品安全保障水平，切实增强人民群众获得感、幸福感、安全感。</w:t>
      </w:r>
    </w:p>
    <w:p w:rsidR="00F04CA1" w:rsidRDefault="00F04CA1" w:rsidP="00F04CA1">
      <w:pPr>
        <w:ind w:firstLineChars="200" w:firstLine="420"/>
      </w:pPr>
      <w:r>
        <w:rPr>
          <w:rFonts w:hint="eastAsia"/>
        </w:rPr>
        <w:t>对标国际打造“深圳标准”</w:t>
      </w:r>
    </w:p>
    <w:p w:rsidR="00F04CA1" w:rsidRDefault="00F04CA1" w:rsidP="00F04CA1">
      <w:pPr>
        <w:ind w:firstLineChars="200" w:firstLine="420"/>
      </w:pPr>
      <w:r>
        <w:rPr>
          <w:rFonts w:hint="eastAsia"/>
        </w:rPr>
        <w:t>深圳推动食品产业高质量发展</w:t>
      </w:r>
    </w:p>
    <w:p w:rsidR="00F04CA1" w:rsidRDefault="00F04CA1" w:rsidP="00F04CA1">
      <w:pPr>
        <w:ind w:firstLineChars="200" w:firstLine="420"/>
      </w:pPr>
      <w:r>
        <w:rPr>
          <w:rFonts w:hint="eastAsia"/>
        </w:rPr>
        <w:t>基于深圳全市</w:t>
      </w:r>
      <w:r>
        <w:t>95%</w:t>
      </w:r>
      <w:r>
        <w:t>的食用农产品和</w:t>
      </w:r>
      <w:r>
        <w:t>85%</w:t>
      </w:r>
      <w:r>
        <w:t>的食品来源外地，输入性风险高，且市民对食品安全保障和更高质量食品、食材需求旺盛的情况，广东省深圳市人民政府印发《关于实施食品安全战略建立供深食品标准体系打造市民满意的食品安全城市工作方案》，建立</w:t>
      </w:r>
      <w:r>
        <w:t>“</w:t>
      </w:r>
      <w:r>
        <w:t>供深食品标准体系</w:t>
      </w:r>
      <w:r>
        <w:t>”</w:t>
      </w:r>
      <w:r>
        <w:t>，推出了高于国家标准的城市品牌</w:t>
      </w:r>
      <w:r>
        <w:t>——“</w:t>
      </w:r>
      <w:r>
        <w:t>圳品</w:t>
      </w:r>
      <w:r>
        <w:t>”</w:t>
      </w:r>
      <w:r>
        <w:t>。</w:t>
      </w:r>
    </w:p>
    <w:p w:rsidR="00F04CA1" w:rsidRDefault="00F04CA1" w:rsidP="00F04CA1">
      <w:pPr>
        <w:ind w:firstLineChars="200" w:firstLine="420"/>
      </w:pPr>
      <w:r>
        <w:rPr>
          <w:rFonts w:hint="eastAsia"/>
        </w:rPr>
        <w:t>对标国际，建立严格的供深标准体系</w:t>
      </w:r>
    </w:p>
    <w:p w:rsidR="00F04CA1" w:rsidRDefault="00F04CA1" w:rsidP="00F04CA1">
      <w:pPr>
        <w:ind w:firstLineChars="200" w:firstLine="420"/>
      </w:pPr>
      <w:r>
        <w:rPr>
          <w:rFonts w:hint="eastAsia"/>
        </w:rPr>
        <w:t>深圳以供港食品保障经验为借鉴，以国内外标准数据比对为基础，构建供深食品标准体系。完成对</w:t>
      </w:r>
      <w:r>
        <w:t>5</w:t>
      </w:r>
      <w:r>
        <w:t>大洲、</w:t>
      </w:r>
      <w:r>
        <w:t>7</w:t>
      </w:r>
      <w:r>
        <w:t>个国际组织以及</w:t>
      </w:r>
      <w:r>
        <w:t>15</w:t>
      </w:r>
      <w:r>
        <w:t>个国家和地区约</w:t>
      </w:r>
      <w:r>
        <w:t>250</w:t>
      </w:r>
      <w:r>
        <w:t>类食品及食用农产品标准数据比对工作，建成国内首个全球食品安全标准与技术法规动态比对数据库，向社会免费开放使用。</w:t>
      </w:r>
    </w:p>
    <w:p w:rsidR="00F04CA1" w:rsidRDefault="00F04CA1" w:rsidP="00F04CA1">
      <w:pPr>
        <w:ind w:firstLineChars="200" w:firstLine="420"/>
      </w:pPr>
      <w:r>
        <w:rPr>
          <w:rFonts w:hint="eastAsia"/>
        </w:rPr>
        <w:t>发布</w:t>
      </w:r>
      <w:r>
        <w:t>500</w:t>
      </w:r>
      <w:r>
        <w:t>项供深食品标准体系，研制发布</w:t>
      </w:r>
      <w:r>
        <w:t>366</w:t>
      </w:r>
      <w:r>
        <w:t>项供深食品团体标准，覆盖蔬菜、肉、茶、蛋、谷物、水果、水产品、油脂、乳及其制品以及饮料、烘培食品等</w:t>
      </w:r>
      <w:r>
        <w:t>18</w:t>
      </w:r>
      <w:r>
        <w:t>大类食品和食用农产品。构建供深食品评价体系，编制完成供深食品评价规则，组织开展</w:t>
      </w:r>
      <w:r>
        <w:t>100</w:t>
      </w:r>
      <w:r>
        <w:t>余次供深食品评价工作，覆盖广东、黑龙江、江西、山东、云南、宁夏、武汉等地</w:t>
      </w:r>
      <w:r>
        <w:t>30</w:t>
      </w:r>
      <w:r>
        <w:t>余个供深基地和生产加工场所。</w:t>
      </w:r>
    </w:p>
    <w:p w:rsidR="00F04CA1" w:rsidRDefault="00F04CA1" w:rsidP="00F04CA1">
      <w:pPr>
        <w:ind w:firstLineChars="200" w:firstLine="420"/>
      </w:pPr>
      <w:r>
        <w:rPr>
          <w:rFonts w:hint="eastAsia"/>
        </w:rPr>
        <w:t>多层次构建，完善“圳品”相关机制</w:t>
      </w:r>
    </w:p>
    <w:p w:rsidR="00F04CA1" w:rsidRDefault="00F04CA1" w:rsidP="00F04CA1">
      <w:pPr>
        <w:ind w:firstLineChars="200" w:firstLine="420"/>
      </w:pPr>
      <w:r>
        <w:rPr>
          <w:rFonts w:hint="eastAsia"/>
        </w:rPr>
        <w:t>充分整合各方力量，构建由人大代表和深圳市政府组成的对“圳品”把关的最高防线；整合市场中有权威、有资质的第三方评估和检测机构，构建“圳品”把关的技术防线；与大湾区内地及省外有关农业部门、市场监管部门搭建协同监管合作机制，对“圳品”进行跨区域监管，打造集内部监管和外部监管于一体的闭环式“双监管”体系。</w:t>
      </w:r>
    </w:p>
    <w:p w:rsidR="00F04CA1" w:rsidRDefault="00F04CA1" w:rsidP="00F04CA1">
      <w:pPr>
        <w:ind w:firstLineChars="200" w:firstLine="420"/>
      </w:pPr>
      <w:r>
        <w:rPr>
          <w:rFonts w:hint="eastAsia"/>
        </w:rPr>
        <w:t>成立深圳标准促进会，汇聚国内外食品类和标准类专业人才打造专业团队，广泛邀请优秀食品企业和各类专家建立食品类标准专家库，为快速构建起“供深食品标准体系”奠定人才基础和理论基础。</w:t>
      </w:r>
    </w:p>
    <w:p w:rsidR="00F04CA1" w:rsidRDefault="00F04CA1" w:rsidP="00F04CA1">
      <w:pPr>
        <w:ind w:firstLineChars="200" w:firstLine="420"/>
      </w:pPr>
      <w:r>
        <w:rPr>
          <w:rFonts w:hint="eastAsia"/>
        </w:rPr>
        <w:t>优化食品供给质量，打造供深食品“圳品”品牌，已有</w:t>
      </w:r>
      <w:r>
        <w:t>514</w:t>
      </w:r>
      <w:r>
        <w:t>个产品的</w:t>
      </w:r>
      <w:r>
        <w:t>“</w:t>
      </w:r>
      <w:r>
        <w:t>圳品</w:t>
      </w:r>
      <w:r>
        <w:t>”</w:t>
      </w:r>
      <w:r>
        <w:t>贴标上市，销售渠道覆盖盒马鲜生、天虹、人人乐、沃尔玛及华润</w:t>
      </w:r>
      <w:r>
        <w:t>5</w:t>
      </w:r>
      <w:r>
        <w:t>家连锁商超在深圳的各大门店和电商平台，销售渠道覆盖率、商超积极性和整体销量稳步提升，市场效益和社会效益均积极向好。</w:t>
      </w:r>
    </w:p>
    <w:p w:rsidR="00F04CA1" w:rsidRDefault="00F04CA1" w:rsidP="00F04CA1">
      <w:pPr>
        <w:ind w:firstLineChars="200" w:firstLine="420"/>
      </w:pPr>
      <w:r>
        <w:rPr>
          <w:rFonts w:hint="eastAsia"/>
        </w:rPr>
        <w:t>多主体连接，创新“圳品”扶贫</w:t>
      </w:r>
    </w:p>
    <w:p w:rsidR="00F04CA1" w:rsidRDefault="00F04CA1" w:rsidP="00F04CA1">
      <w:pPr>
        <w:ind w:firstLineChars="200" w:firstLine="420"/>
      </w:pPr>
      <w:r>
        <w:rPr>
          <w:rFonts w:hint="eastAsia"/>
        </w:rPr>
        <w:t>以“圳品”为纽带，通过产业帮扶、科技帮扶、品牌帮扶、资源帮扶等方式不断创新帮扶模式，在粤桂扶贫工作中成效显著。推进大湾区内地大型企业、科研机构与广西政府、有关合作社等建立合作关系，打通东西部供应链资源和产业帮扶渠道，促进多方建立紧密产业联系。签订《广西供应深圳农产品示范基地创建战略合作协议》，已有</w:t>
      </w:r>
      <w:r>
        <w:t>55</w:t>
      </w:r>
      <w:r>
        <w:t>个广西特色农产品通过</w:t>
      </w:r>
      <w:r>
        <w:t>“</w:t>
      </w:r>
      <w:r>
        <w:t>圳品</w:t>
      </w:r>
      <w:r>
        <w:t>”</w:t>
      </w:r>
      <w:r>
        <w:t>评价。</w:t>
      </w:r>
    </w:p>
    <w:p w:rsidR="00F04CA1" w:rsidRDefault="00F04CA1" w:rsidP="00F04CA1">
      <w:pPr>
        <w:ind w:firstLineChars="200" w:firstLine="420"/>
      </w:pPr>
      <w:r>
        <w:rPr>
          <w:rFonts w:hint="eastAsia"/>
        </w:rPr>
        <w:t>目前，“圳品”在大湾区建设方面已成为先行先试典型案例，省委省政府将参照供深食品标准模式构建粤港澳大湾区食品标准体系，并打造大湾区“圳品”。如金晋集团等</w:t>
      </w:r>
      <w:r>
        <w:t>5</w:t>
      </w:r>
      <w:r>
        <w:t>家企业与广西联合申报的</w:t>
      </w:r>
      <w:r>
        <w:t>“</w:t>
      </w:r>
      <w:r>
        <w:t>圳品</w:t>
      </w:r>
      <w:r>
        <w:t>”</w:t>
      </w:r>
      <w:r>
        <w:t>在深销售额近</w:t>
      </w:r>
      <w:r>
        <w:t>2000</w:t>
      </w:r>
      <w:r>
        <w:t>万元；广西百色芒果获</w:t>
      </w:r>
      <w:r>
        <w:t>“</w:t>
      </w:r>
      <w:r>
        <w:t>圳品</w:t>
      </w:r>
      <w:r>
        <w:t>”</w:t>
      </w:r>
      <w:r>
        <w:t>认证后，仅两个月时间销售额就超过</w:t>
      </w:r>
      <w:r>
        <w:t>250</w:t>
      </w:r>
      <w:r>
        <w:t>万元，为当地</w:t>
      </w:r>
      <w:r>
        <w:t>6063</w:t>
      </w:r>
      <w:r>
        <w:t>户易地搬迁户提供稳定的经济来源，切实解决</w:t>
      </w:r>
      <w:r>
        <w:t>“</w:t>
      </w:r>
      <w:r>
        <w:t>顾客购买难、产品销售难、农民增收难</w:t>
      </w:r>
      <w:r>
        <w:t>”</w:t>
      </w:r>
      <w:r>
        <w:t>的困境。</w:t>
      </w:r>
    </w:p>
    <w:p w:rsidR="00F04CA1" w:rsidRDefault="00F04CA1" w:rsidP="00F04CA1">
      <w:pPr>
        <w:ind w:firstLineChars="200" w:firstLine="420"/>
      </w:pPr>
      <w:r>
        <w:rPr>
          <w:rFonts w:hint="eastAsia"/>
        </w:rPr>
        <w:t>多形式宣传，扩大“圳品”影响</w:t>
      </w:r>
    </w:p>
    <w:p w:rsidR="00F04CA1" w:rsidRDefault="00F04CA1" w:rsidP="00F04CA1">
      <w:pPr>
        <w:ind w:firstLineChars="200" w:firstLine="420"/>
      </w:pPr>
      <w:r>
        <w:rPr>
          <w:rFonts w:hint="eastAsia"/>
        </w:rPr>
        <w:t>携手央视、新华社、人民日报、深圳广电等主流媒体，打造覆盖央媒、省媒、市媒和各类社交媒体的立体式宣传网络，多角度、多维度，全面、立体宣传“圳品”。协同广东电视台、深圳广电集团推出大型直播《乡村振兴大擂台——深圳印象·变迁》展示“圳品”。</w:t>
      </w:r>
    </w:p>
    <w:p w:rsidR="00F04CA1" w:rsidRDefault="00F04CA1" w:rsidP="00F04CA1">
      <w:pPr>
        <w:ind w:firstLineChars="200" w:firstLine="420"/>
      </w:pPr>
      <w:r>
        <w:t>2020</w:t>
      </w:r>
      <w:r>
        <w:t>年</w:t>
      </w:r>
      <w:r>
        <w:t>9</w:t>
      </w:r>
      <w:r>
        <w:t>月，深圳市市场监管局与深圳广播电影电视集团合作推出《</w:t>
      </w:r>
      <w:r>
        <w:t>“</w:t>
      </w:r>
      <w:r>
        <w:t>圳</w:t>
      </w:r>
      <w:r>
        <w:t>”</w:t>
      </w:r>
      <w:r>
        <w:t>好有你</w:t>
      </w:r>
      <w:r>
        <w:t>——</w:t>
      </w:r>
      <w:r>
        <w:t>寻找</w:t>
      </w:r>
      <w:r>
        <w:t>“</w:t>
      </w:r>
      <w:r>
        <w:t>圳品官</w:t>
      </w:r>
      <w:r>
        <w:t>”</w:t>
      </w:r>
      <w:r>
        <w:t>》全媒体大直播，深圳</w:t>
      </w:r>
      <w:r>
        <w:t>20</w:t>
      </w:r>
      <w:r>
        <w:t>多位首批</w:t>
      </w:r>
      <w:r>
        <w:t>“</w:t>
      </w:r>
      <w:r>
        <w:t>圳品官</w:t>
      </w:r>
      <w:r>
        <w:t>”</w:t>
      </w:r>
      <w:r>
        <w:t>正式集体亮相。</w:t>
      </w:r>
      <w:r>
        <w:t>2021</w:t>
      </w:r>
      <w:r>
        <w:t>年</w:t>
      </w:r>
      <w:r>
        <w:t>7</w:t>
      </w:r>
      <w:r>
        <w:t>月，</w:t>
      </w:r>
      <w:r>
        <w:t>“‘</w:t>
      </w:r>
      <w:r>
        <w:t>圳品</w:t>
      </w:r>
      <w:r>
        <w:t>’</w:t>
      </w:r>
      <w:r>
        <w:t>全链条守护</w:t>
      </w:r>
      <w:r>
        <w:t>‘</w:t>
      </w:r>
      <w:r>
        <w:t>舌尖上的安全</w:t>
      </w:r>
      <w:r>
        <w:t>’”</w:t>
      </w:r>
      <w:r>
        <w:t>被国家发展改革委列入党的十八大以来深圳经济特区的创新举措和经验做法，鼓励各地结合实际学习借鉴。</w:t>
      </w:r>
    </w:p>
    <w:p w:rsidR="00F04CA1" w:rsidRDefault="00F04CA1" w:rsidP="00F04CA1">
      <w:pPr>
        <w:ind w:firstLineChars="200" w:firstLine="420"/>
      </w:pPr>
      <w:r>
        <w:rPr>
          <w:rFonts w:hint="eastAsia"/>
        </w:rPr>
        <w:t>打造“观管防”有机统一的“闵行样本”</w:t>
      </w:r>
    </w:p>
    <w:p w:rsidR="00F04CA1" w:rsidRDefault="00F04CA1" w:rsidP="00F04CA1">
      <w:pPr>
        <w:ind w:firstLineChars="200" w:firstLine="420"/>
      </w:pPr>
      <w:r>
        <w:rPr>
          <w:rFonts w:hint="eastAsia"/>
        </w:rPr>
        <w:t>上海闵行建立食品安全智慧保障新体系</w:t>
      </w:r>
    </w:p>
    <w:p w:rsidR="00F04CA1" w:rsidRDefault="00F04CA1" w:rsidP="00F04CA1">
      <w:pPr>
        <w:ind w:firstLineChars="200" w:firstLine="420"/>
      </w:pPr>
      <w:r>
        <w:rPr>
          <w:rFonts w:hint="eastAsia"/>
        </w:rPr>
        <w:t>上海市闵行区市场监管局建设智慧监管·云中心，让市场监管更加规范化、精准化、智能化，在食品安全领域实现了“观管防”的有机统一，为全面提升城市治理现代化水平提供了“闵行样本”。</w:t>
      </w:r>
    </w:p>
    <w:p w:rsidR="00F04CA1" w:rsidRDefault="00F04CA1" w:rsidP="00F04CA1">
      <w:pPr>
        <w:ind w:firstLineChars="200" w:firstLine="420"/>
      </w:pPr>
      <w:r>
        <w:rPr>
          <w:rFonts w:hint="eastAsia"/>
        </w:rPr>
        <w:t>以系统思维重构监管体系让监管更智慧高效</w:t>
      </w:r>
    </w:p>
    <w:p w:rsidR="00F04CA1" w:rsidRDefault="00F04CA1" w:rsidP="00F04CA1">
      <w:pPr>
        <w:ind w:firstLineChars="200" w:firstLine="420"/>
      </w:pPr>
      <w:r>
        <w:rPr>
          <w:rFonts w:hint="eastAsia"/>
        </w:rPr>
        <w:t>立足“人在做、数在转、云在算”的全新监管理念，闵行区不断追求监管效能最大化、监管成本最优化和经营主体干扰最小化。</w:t>
      </w:r>
    </w:p>
    <w:p w:rsidR="00F04CA1" w:rsidRDefault="00F04CA1" w:rsidP="00F04CA1">
      <w:pPr>
        <w:ind w:firstLineChars="200" w:firstLine="420"/>
      </w:pPr>
      <w:r>
        <w:rPr>
          <w:rFonts w:hint="eastAsia"/>
        </w:rPr>
        <w:t>一是上线智慧“云脑”，实施系统化监管。</w:t>
      </w:r>
      <w:r>
        <w:t>2019</w:t>
      </w:r>
      <w:r>
        <w:t>年</w:t>
      </w:r>
      <w:r>
        <w:t>4</w:t>
      </w:r>
      <w:r>
        <w:t>月，</w:t>
      </w:r>
      <w:r>
        <w:t>“</w:t>
      </w:r>
      <w:r>
        <w:t>智慧监管</w:t>
      </w:r>
      <w:r>
        <w:t>·</w:t>
      </w:r>
      <w:r>
        <w:t>云中心</w:t>
      </w:r>
      <w:r>
        <w:t>”</w:t>
      </w:r>
      <w:r>
        <w:t>正式上线，包括主体信息、综合监管、远程监控、智能预警、投诉举报、稽查办案、数据分析、效能评价、社会共治等。</w:t>
      </w:r>
    </w:p>
    <w:p w:rsidR="00F04CA1" w:rsidRDefault="00F04CA1" w:rsidP="00F04CA1">
      <w:pPr>
        <w:ind w:firstLineChars="200" w:firstLine="420"/>
      </w:pPr>
      <w:r>
        <w:rPr>
          <w:rFonts w:hint="eastAsia"/>
        </w:rPr>
        <w:t>二是导入科技手段，实行全过程监管。广泛应用物联网、人工智能等前沿技术，推动市场监管由传统的“人力密集型”向“科技密集型”转变。比如在食品监管领域推进“明厨亮灶”建设，全区</w:t>
      </w:r>
      <w:r>
        <w:t>1993</w:t>
      </w:r>
      <w:r>
        <w:t>个学校食堂、餐厅后厨等重点监管场所安装了视频探头，依托人脸识别、移动侦测、行为捕捉、温湿度监控等技术，将监管时间延伸到八小时之外，监管关键节点从</w:t>
      </w:r>
      <w:r>
        <w:t>“</w:t>
      </w:r>
      <w:r>
        <w:t>非现场监管</w:t>
      </w:r>
      <w:r>
        <w:t>”</w:t>
      </w:r>
      <w:r>
        <w:t>升级到</w:t>
      </w:r>
      <w:r>
        <w:t>“</w:t>
      </w:r>
      <w:r>
        <w:t>非现场执法</w:t>
      </w:r>
      <w:r>
        <w:t>”</w:t>
      </w:r>
      <w:r>
        <w:t>，对不规范操作、异常生物进行动态捕捉和智能预警，直接将捕捉图像和</w:t>
      </w:r>
      <w:r>
        <w:t>“</w:t>
      </w:r>
      <w:r>
        <w:t>罚单</w:t>
      </w:r>
      <w:r>
        <w:t>”</w:t>
      </w:r>
      <w:r>
        <w:t>从线上发送至商家</w:t>
      </w:r>
      <w:r>
        <w:t>,</w:t>
      </w:r>
      <w:r>
        <w:t>督促餐饮服务企业自觉规范经营行为。</w:t>
      </w:r>
    </w:p>
    <w:p w:rsidR="00F04CA1" w:rsidRDefault="00F04CA1" w:rsidP="00F04CA1">
      <w:pPr>
        <w:ind w:firstLineChars="200" w:firstLine="420"/>
      </w:pPr>
      <w:r>
        <w:rPr>
          <w:rFonts w:hint="eastAsia"/>
        </w:rPr>
        <w:t>以数据融通破除界限壁垒让管理更协同有力</w:t>
      </w:r>
    </w:p>
    <w:p w:rsidR="00F04CA1" w:rsidRDefault="00F04CA1" w:rsidP="00F04CA1">
      <w:pPr>
        <w:ind w:firstLineChars="200" w:firstLine="420"/>
      </w:pPr>
      <w:r>
        <w:rPr>
          <w:rFonts w:hint="eastAsia"/>
        </w:rPr>
        <w:t>该局将“智慧监管·云中心”紧密嵌入政务服务“一网通办”、城市运行“一网统管”两大平台，推动数据交互共享、监管开放共赢，真正用数据说话、用数据分析、用数据决策。</w:t>
      </w:r>
    </w:p>
    <w:p w:rsidR="00F04CA1" w:rsidRDefault="00F04CA1" w:rsidP="00F04CA1">
      <w:pPr>
        <w:ind w:firstLineChars="200" w:firstLine="420"/>
      </w:pPr>
      <w:r>
        <w:rPr>
          <w:rFonts w:hint="eastAsia"/>
        </w:rPr>
        <w:t>一是打破监管与服务界限，推动分类管理。目前已汇集全区</w:t>
      </w:r>
      <w:r>
        <w:t>19</w:t>
      </w:r>
      <w:r>
        <w:t>万余户企业信息，并基于企业基本信息、动态监管情况，以信用信息为基础，实施</w:t>
      </w:r>
      <w:r>
        <w:t>“</w:t>
      </w:r>
      <w:r>
        <w:t>一企一码</w:t>
      </w:r>
      <w:r>
        <w:t>”</w:t>
      </w:r>
      <w:r>
        <w:t>，并为</w:t>
      </w:r>
      <w:r>
        <w:t>“</w:t>
      </w:r>
      <w:r>
        <w:t>企业码</w:t>
      </w:r>
      <w:r>
        <w:t>”</w:t>
      </w:r>
      <w:r>
        <w:t>上色，支撑差异化动态监管服务。绿码企业在监管过程中可获得</w:t>
      </w:r>
      <w:r>
        <w:t>“</w:t>
      </w:r>
      <w:r>
        <w:t>无事不扰</w:t>
      </w:r>
      <w:r>
        <w:t>”</w:t>
      </w:r>
      <w:r>
        <w:t>；黄码企业需实施一定的专项监管，但可通过信用修复、提升企业经营形象等举措转为绿码；红码企业为重点监管对象，通过加大</w:t>
      </w:r>
      <w:r>
        <w:t>“</w:t>
      </w:r>
      <w:r>
        <w:t>双随机</w:t>
      </w:r>
      <w:r>
        <w:t>”</w:t>
      </w:r>
      <w:r>
        <w:t>抽查力度，做到有事必查、事事细查，企业失信将在办事、招投标、贷款等各项政务和商事服务方面受到限制。</w:t>
      </w:r>
    </w:p>
    <w:p w:rsidR="00F04CA1" w:rsidRDefault="00F04CA1" w:rsidP="00F04CA1">
      <w:pPr>
        <w:ind w:firstLineChars="200" w:firstLine="420"/>
      </w:pPr>
      <w:r>
        <w:rPr>
          <w:rFonts w:hint="eastAsia"/>
        </w:rPr>
        <w:t>二是打破政府企业间隔阂，加强社会共治。通过建设云中心政企交互数据网络，闵行区实现了政府企业双向触达、政府社会协同互动。比如针对维护消费者权益，该局积极构建互联网在线处理平台，与美团点评等企业开展政企数据交互，依托企业后台数据和点评关键词，筛选蕴含于食客评价中的异常信息，直接匹配对应到相应主体、网格和监管人员，实时开展监管，实现精准监管，提升了消费投诉举报处理的时效性和监管的靶向性。截至目前，通过美团等政企数据交互，累计处置网络餐饮预警</w:t>
      </w:r>
      <w:r>
        <w:t>8808</w:t>
      </w:r>
      <w:r>
        <w:t>件，同步开展监管任务的预警</w:t>
      </w:r>
      <w:r>
        <w:t>1968</w:t>
      </w:r>
      <w:r>
        <w:t>件。</w:t>
      </w:r>
    </w:p>
    <w:p w:rsidR="00F04CA1" w:rsidRDefault="00F04CA1" w:rsidP="00F04CA1">
      <w:pPr>
        <w:ind w:firstLineChars="200" w:firstLine="420"/>
      </w:pPr>
      <w:r>
        <w:rPr>
          <w:rFonts w:hint="eastAsia"/>
        </w:rPr>
        <w:t>以智能应用推动监管转型让服务更精准便捷</w:t>
      </w:r>
    </w:p>
    <w:p w:rsidR="00F04CA1" w:rsidRDefault="00F04CA1" w:rsidP="00F04CA1">
      <w:pPr>
        <w:ind w:firstLineChars="200" w:firstLine="420"/>
      </w:pPr>
      <w:r>
        <w:rPr>
          <w:rFonts w:hint="eastAsia"/>
        </w:rPr>
        <w:t>通过实时掌握企业各项信息动态变化，随时随地推送监管服务信息，切实增强企业和居民对市场监管数字化转型的获得感。</w:t>
      </w:r>
    </w:p>
    <w:p w:rsidR="00F04CA1" w:rsidRDefault="00F04CA1" w:rsidP="00F04CA1">
      <w:pPr>
        <w:ind w:firstLineChars="200" w:firstLine="420"/>
      </w:pPr>
      <w:r>
        <w:rPr>
          <w:rFonts w:hint="eastAsia"/>
        </w:rPr>
        <w:t>一是画像更精准。该局在“智慧监管·云中心”建立了“一企一档”，记录和刻画企业从注册到注销的“全生命周期”运作情况，提供精准化服务。比如在食品领域，通过汇集企业各类监管信息、经营状况、信用评价等数据，对企业的生产关键控制点和风险隐患进行分析研判，综合对其进行分析打分，遴选出食品安全控制能力强、食品安全信用等级高的优质企业，真正实现精准化监管服务。</w:t>
      </w:r>
    </w:p>
    <w:p w:rsidR="00F04CA1" w:rsidRDefault="00F04CA1" w:rsidP="00F04CA1">
      <w:pPr>
        <w:ind w:firstLineChars="200" w:firstLine="420"/>
      </w:pPr>
      <w:r>
        <w:rPr>
          <w:rFonts w:hint="eastAsia"/>
        </w:rPr>
        <w:t>二是办理在云端。在政务服务上推出了数字化赋能措施，建设“闵址汇”，实现企业住所数字化登记。通过各部门之间数据互联共享，打通房地产、规资、经营主体数据链路，将住所登记要素数字化，对场所地址进行标准化处理，实现全流程全环节网上办理。比如以前办理住所变更业务，需要房产证复印件、租赁合同、划分说明、划分平面图等资料；现在通过“闵址汇”，企业办事时只需一键打印一张“住所使用证明”即可。</w:t>
      </w:r>
    </w:p>
    <w:p w:rsidR="00F04CA1" w:rsidRDefault="00F04CA1" w:rsidP="00F04CA1">
      <w:pPr>
        <w:ind w:firstLineChars="200" w:firstLine="420"/>
      </w:pPr>
      <w:r>
        <w:rPr>
          <w:rFonts w:hint="eastAsia"/>
        </w:rPr>
        <w:t>全领域发力</w:t>
      </w:r>
      <w:r>
        <w:t xml:space="preserve"> </w:t>
      </w:r>
      <w:r>
        <w:t>全链条协作</w:t>
      </w:r>
      <w:r>
        <w:t xml:space="preserve"> </w:t>
      </w:r>
      <w:r>
        <w:t>全社会共治</w:t>
      </w:r>
    </w:p>
    <w:p w:rsidR="00F04CA1" w:rsidRDefault="00F04CA1" w:rsidP="00F04CA1">
      <w:pPr>
        <w:ind w:firstLineChars="200" w:firstLine="420"/>
      </w:pPr>
      <w:r>
        <w:rPr>
          <w:rFonts w:hint="eastAsia"/>
        </w:rPr>
        <w:t>南京推动制止餐饮浪费走深走实</w:t>
      </w:r>
    </w:p>
    <w:p w:rsidR="00F04CA1" w:rsidRDefault="00F04CA1" w:rsidP="00F04CA1">
      <w:pPr>
        <w:ind w:firstLineChars="200" w:firstLine="420"/>
      </w:pPr>
      <w:r>
        <w:rPr>
          <w:rFonts w:hint="eastAsia"/>
        </w:rPr>
        <w:t>江苏省南京市深入贯彻习近平总书记关于制止餐饮浪费行为的重要指示精神，多措并举推进制止餐饮浪费工作，采取有针对性、操作性、指导性强的反浪费举措，以小餐桌带动大文明，用社会共治推动餐桌新风尚，共同织就反餐饮浪费保障网。</w:t>
      </w:r>
    </w:p>
    <w:p w:rsidR="00F04CA1" w:rsidRDefault="00F04CA1" w:rsidP="00F04CA1">
      <w:pPr>
        <w:ind w:firstLineChars="200" w:firstLine="420"/>
      </w:pPr>
      <w:r>
        <w:rPr>
          <w:rFonts w:hint="eastAsia"/>
        </w:rPr>
        <w:t>全领域发力</w:t>
      </w:r>
    </w:p>
    <w:p w:rsidR="00F04CA1" w:rsidRDefault="00F04CA1" w:rsidP="00F04CA1">
      <w:pPr>
        <w:ind w:firstLineChars="200" w:firstLine="420"/>
      </w:pPr>
      <w:r>
        <w:rPr>
          <w:rFonts w:hint="eastAsia"/>
        </w:rPr>
        <w:t>加强监督检查。全市市场监管部门将反餐饮浪费与餐饮食品安全监督检查同频同步开展，以经营婚宴、自助餐、单位食堂、商务活动用餐、旅游团队用餐的餐饮服务经营者为重点，加大监督检查频次和力度，组织开展“食品安全你我同查”“随机查餐厅”活动</w:t>
      </w:r>
      <w:r>
        <w:t>952</w:t>
      </w:r>
      <w:r>
        <w:t>次，邀请消费者代表等观摩执法全过程。</w:t>
      </w:r>
    </w:p>
    <w:p w:rsidR="00F04CA1" w:rsidRDefault="00F04CA1" w:rsidP="00F04CA1">
      <w:pPr>
        <w:ind w:firstLineChars="200" w:firstLine="420"/>
      </w:pPr>
      <w:r>
        <w:rPr>
          <w:rFonts w:hint="eastAsia"/>
        </w:rPr>
        <w:t>加大打击力度。畅通投诉举报渠道，一旦发现违法行为从严从速查处，今年以来共查处食品浪费相关案件</w:t>
      </w:r>
      <w:r>
        <w:t>23</w:t>
      </w:r>
      <w:r>
        <w:t>件，发布典型案例</w:t>
      </w:r>
      <w:r>
        <w:t>4</w:t>
      </w:r>
      <w:r>
        <w:t>起，主要涉及未主动对消费者进行反浪费提示提醒、未合理确定食品分量、数量等不同规格选择等。</w:t>
      </w:r>
    </w:p>
    <w:p w:rsidR="00F04CA1" w:rsidRDefault="00F04CA1" w:rsidP="00F04CA1">
      <w:pPr>
        <w:ind w:firstLineChars="200" w:firstLine="420"/>
      </w:pPr>
      <w:r>
        <w:rPr>
          <w:rFonts w:hint="eastAsia"/>
        </w:rPr>
        <w:t>强化长效管理。南京市鼓楼区市场监管局认真开展反浪费相关工作调研，深入餐饮单位了解掌握实际情况，深入思索，对反浪费基层实际工作中存在的困难问题认真梳理，提出工作建议。</w:t>
      </w:r>
    </w:p>
    <w:p w:rsidR="00F04CA1" w:rsidRDefault="00F04CA1" w:rsidP="00F04CA1">
      <w:pPr>
        <w:ind w:firstLineChars="200" w:firstLine="420"/>
      </w:pPr>
      <w:r>
        <w:rPr>
          <w:rFonts w:hint="eastAsia"/>
        </w:rPr>
        <w:t>全链条协作</w:t>
      </w:r>
    </w:p>
    <w:p w:rsidR="00F04CA1" w:rsidRDefault="00F04CA1" w:rsidP="00F04CA1">
      <w:pPr>
        <w:ind w:firstLineChars="200" w:firstLine="420"/>
      </w:pPr>
      <w:r>
        <w:rPr>
          <w:rFonts w:hint="eastAsia"/>
        </w:rPr>
        <w:t>牵住平台“牛鼻子”。市市场监管局联合美团、饿了么平台企业向全市餐饮服务提供者、从业人员和消费者发出倡议书，共同抵制“舌尖上的浪费”；对存在违规行为的</w:t>
      </w:r>
      <w:r>
        <w:t>2</w:t>
      </w:r>
      <w:r>
        <w:t>家餐饮外卖平台进行行政约谈，指导平台建立健全外卖点餐消费提示、消费教育引导等机制，上线餐饮浪费宣传页面，探索建立对商家的正向激励制度。</w:t>
      </w:r>
    </w:p>
    <w:p w:rsidR="00F04CA1" w:rsidRDefault="00F04CA1" w:rsidP="00F04CA1">
      <w:pPr>
        <w:ind w:firstLineChars="200" w:firstLine="420"/>
      </w:pPr>
      <w:r>
        <w:rPr>
          <w:rFonts w:hint="eastAsia"/>
        </w:rPr>
        <w:t>管住工作“关键点”。将餐饮企业作为工作重点，全市</w:t>
      </w:r>
      <w:r>
        <w:t>20972</w:t>
      </w:r>
      <w:r>
        <w:t>家餐饮企业将制止餐饮浪费纳入了</w:t>
      </w:r>
      <w:r>
        <w:t>“</w:t>
      </w:r>
      <w:r>
        <w:t>日管控、周排查、月调度</w:t>
      </w:r>
      <w:r>
        <w:t>”</w:t>
      </w:r>
      <w:r>
        <w:t>等落实企业主体责任内容，开展反餐饮浪费自查，在显著位置张贴反浪费宣传标语、放置提示牌，提醒消费者不超量点餐，积极推行</w:t>
      </w:r>
      <w:r>
        <w:t>“</w:t>
      </w:r>
      <w:r>
        <w:t>分餐制、公筷制</w:t>
      </w:r>
      <w:r>
        <w:t>”</w:t>
      </w:r>
      <w:r>
        <w:t>，主动提供</w:t>
      </w:r>
      <w:r>
        <w:t>“</w:t>
      </w:r>
      <w:r>
        <w:t>半份、半价</w:t>
      </w:r>
      <w:r>
        <w:t>”“</w:t>
      </w:r>
      <w:r>
        <w:t>小份、适价</w:t>
      </w:r>
      <w:r>
        <w:t>”</w:t>
      </w:r>
      <w:r>
        <w:t>服务方式，提供打包服务等。</w:t>
      </w:r>
    </w:p>
    <w:p w:rsidR="00F04CA1" w:rsidRDefault="00F04CA1" w:rsidP="00F04CA1">
      <w:pPr>
        <w:ind w:firstLineChars="200" w:firstLine="420"/>
      </w:pPr>
      <w:r>
        <w:rPr>
          <w:rFonts w:hint="eastAsia"/>
        </w:rPr>
        <w:t>激发行业“凝聚力”。南京市六合区市场监管局联合区餐饮协会发起成立反餐饮浪费联盟，首批有</w:t>
      </w:r>
      <w:r>
        <w:t>17</w:t>
      </w:r>
      <w:r>
        <w:t>家商户加入，共同签订</w:t>
      </w:r>
      <w:r>
        <w:t>“</w:t>
      </w:r>
      <w:r>
        <w:t>制止餐饮浪费提振消费信心</w:t>
      </w:r>
      <w:r>
        <w:t>”</w:t>
      </w:r>
      <w:r>
        <w:t>承诺书，授予</w:t>
      </w:r>
      <w:r>
        <w:t>“</w:t>
      </w:r>
      <w:r>
        <w:t>反餐饮浪费商家联盟</w:t>
      </w:r>
      <w:r>
        <w:t>”</w:t>
      </w:r>
      <w:r>
        <w:t>铜匾，行业协会自我管理作用得以充分发挥。</w:t>
      </w:r>
    </w:p>
    <w:p w:rsidR="00F04CA1" w:rsidRDefault="00F04CA1" w:rsidP="00F04CA1">
      <w:pPr>
        <w:ind w:firstLineChars="200" w:firstLine="420"/>
      </w:pPr>
      <w:r>
        <w:rPr>
          <w:rFonts w:hint="eastAsia"/>
        </w:rPr>
        <w:t>全社会共治</w:t>
      </w:r>
    </w:p>
    <w:p w:rsidR="00F04CA1" w:rsidRDefault="00F04CA1" w:rsidP="00F04CA1">
      <w:pPr>
        <w:ind w:firstLineChars="200" w:firstLine="420"/>
      </w:pPr>
      <w:r>
        <w:rPr>
          <w:rFonts w:hint="eastAsia"/>
        </w:rPr>
        <w:t>政府推动搭好台。南京市级机关管理局研究制定地方标准《公共机构食堂餐饮节约成效评估规范》，对全市公共机构食堂反食品浪费工作成效开展评估并通报结果。为饿了么和美团的外卖箱量身定制了制止餐饮浪费宣传海报</w:t>
      </w:r>
      <w:r>
        <w:t>1560</w:t>
      </w:r>
      <w:r>
        <w:t>张，发动外卖骑手志愿者</w:t>
      </w:r>
      <w:r>
        <w:t>2200</w:t>
      </w:r>
      <w:r>
        <w:t>人次随单发放制止餐饮浪费宣传页</w:t>
      </w:r>
      <w:r>
        <w:t>8700</w:t>
      </w:r>
      <w:r>
        <w:t>份，使外卖骑手志愿者变身</w:t>
      </w:r>
      <w:r>
        <w:t>“</w:t>
      </w:r>
      <w:r>
        <w:t>宣传骑士</w:t>
      </w:r>
      <w:r>
        <w:t>”</w:t>
      </w:r>
      <w:r>
        <w:t>，外卖餐车成为</w:t>
      </w:r>
      <w:r>
        <w:t>“</w:t>
      </w:r>
      <w:r>
        <w:t>反餐饮浪费引导车</w:t>
      </w:r>
      <w:r>
        <w:t>”</w:t>
      </w:r>
      <w:r>
        <w:t>。</w:t>
      </w:r>
    </w:p>
    <w:p w:rsidR="00F04CA1" w:rsidRDefault="00F04CA1" w:rsidP="00F04CA1">
      <w:pPr>
        <w:ind w:firstLineChars="200" w:firstLine="420"/>
      </w:pPr>
      <w:r>
        <w:rPr>
          <w:rFonts w:hint="eastAsia"/>
        </w:rPr>
        <w:t>各类活动唱主角。全市充分发挥“新时代文明实践食品安全志愿者服务”平台和全市近万名食安志愿者的优势，开展形式多样、新颖活泼的系列反餐饮浪费主题宣传活动，如“进校园反浪费小课堂”“厉行节约反浪费引领校园新食尚”“小手拉大手”“文明用餐，拒绝浪费”“反浪费进社区、超市、市场”等共</w:t>
      </w:r>
      <w:r>
        <w:t>470</w:t>
      </w:r>
      <w:r>
        <w:t>多场次，社会效果显著。</w:t>
      </w:r>
      <w:r>
        <w:t>“</w:t>
      </w:r>
      <w:r>
        <w:t>南京市食品安全志愿者</w:t>
      </w:r>
      <w:r>
        <w:t>”</w:t>
      </w:r>
      <w:r>
        <w:t>入选全国制止餐饮浪费典型案例。</w:t>
      </w:r>
    </w:p>
    <w:p w:rsidR="00F04CA1" w:rsidRDefault="00F04CA1" w:rsidP="00F04CA1">
      <w:pPr>
        <w:ind w:firstLineChars="200" w:firstLine="420"/>
      </w:pPr>
      <w:r>
        <w:rPr>
          <w:rFonts w:hint="eastAsia"/>
        </w:rPr>
        <w:t>多种形式广宣传。精准捕捉宣传工作最佳着力点，将《反食品浪费法》中的要点放入生活场景中解读，制作了集趣味性、科普性、公益性于一体的普法动画《蛋仔流浪记》，第一时间通过“南京市场监管”微信视频号发布，并同步在微博、今日头条、抖音号等新媒体矩阵宣传，随后投放在多家在宁媒体及电梯、中小学食堂等线下大屏，作为普法公益广告播放，受到普遍欢迎。打造出适合互联网生态传播的“反食物浪费联萌”</w:t>
      </w:r>
      <w:r>
        <w:t>IP</w:t>
      </w:r>
      <w:r>
        <w:t>，入选了全国制止餐饮浪费典型案例。</w:t>
      </w:r>
    </w:p>
    <w:p w:rsidR="00F04CA1" w:rsidRDefault="00F04CA1" w:rsidP="00F04CA1">
      <w:pPr>
        <w:ind w:firstLineChars="200" w:firstLine="420"/>
      </w:pPr>
      <w:r>
        <w:rPr>
          <w:rFonts w:hint="eastAsia"/>
        </w:rPr>
        <w:t>严把源头、过程、结果“三道关口”</w:t>
      </w:r>
    </w:p>
    <w:p w:rsidR="00F04CA1" w:rsidRDefault="00F04CA1" w:rsidP="00F04CA1">
      <w:pPr>
        <w:ind w:firstLineChars="200" w:firstLine="420"/>
      </w:pPr>
      <w:r>
        <w:rPr>
          <w:rFonts w:hint="eastAsia"/>
        </w:rPr>
        <w:t>杭州多举措强化食用农产品安全监管</w:t>
      </w:r>
    </w:p>
    <w:p w:rsidR="00F04CA1" w:rsidRDefault="00F04CA1" w:rsidP="00F04CA1">
      <w:pPr>
        <w:ind w:firstLineChars="200" w:firstLine="420"/>
      </w:pPr>
      <w:r>
        <w:rPr>
          <w:rFonts w:hint="eastAsia"/>
        </w:rPr>
        <w:t>截至</w:t>
      </w:r>
      <w:r>
        <w:t>2022</w:t>
      </w:r>
      <w:r>
        <w:t>年底，浙江省杭州市共有农业种植养殖规模生产主体</w:t>
      </w:r>
      <w:r>
        <w:t>3177</w:t>
      </w:r>
      <w:r>
        <w:t>家，全市持有食品经营许可证的流通企业</w:t>
      </w:r>
      <w:r>
        <w:t>93439</w:t>
      </w:r>
      <w:r>
        <w:t>家，其中杭州农副物流交易中心、浙江新农都两大批发市场保障全市</w:t>
      </w:r>
      <w:r>
        <w:t>80%</w:t>
      </w:r>
      <w:r>
        <w:t>左右的食用农产品消费，是食用农产品入杭</w:t>
      </w:r>
      <w:r>
        <w:t>“</w:t>
      </w:r>
      <w:r>
        <w:t>主渠道</w:t>
      </w:r>
      <w:r>
        <w:t>”</w:t>
      </w:r>
      <w:r>
        <w:t>。为有效解决食用农产品农药兽药残留不合格等</w:t>
      </w:r>
      <w:r>
        <w:t>“</w:t>
      </w:r>
      <w:r>
        <w:t>老大难</w:t>
      </w:r>
      <w:r>
        <w:t>”</w:t>
      </w:r>
      <w:r>
        <w:t>问题，杭州市抓住国家食品安全示范城市创建契机，严把食用农产品源头关、过程关、结果关</w:t>
      </w:r>
      <w:r>
        <w:t>“</w:t>
      </w:r>
      <w:r>
        <w:t>三道关口</w:t>
      </w:r>
      <w:r>
        <w:t>”</w:t>
      </w:r>
      <w:r>
        <w:t>，牢牢守住全市百姓</w:t>
      </w:r>
      <w:r>
        <w:t>“</w:t>
      </w:r>
      <w:r>
        <w:t>舌尖上的安全</w:t>
      </w:r>
      <w:r>
        <w:t>”</w:t>
      </w:r>
      <w:r>
        <w:t>。</w:t>
      </w:r>
    </w:p>
    <w:p w:rsidR="00F04CA1" w:rsidRDefault="00F04CA1" w:rsidP="00F04CA1">
      <w:pPr>
        <w:ind w:firstLineChars="200" w:firstLine="420"/>
      </w:pPr>
      <w:r>
        <w:rPr>
          <w:rFonts w:hint="eastAsia"/>
        </w:rPr>
        <w:t>种养环节把好“源头关”</w:t>
      </w:r>
    </w:p>
    <w:p w:rsidR="00F04CA1" w:rsidRDefault="00F04CA1" w:rsidP="00F04CA1">
      <w:pPr>
        <w:ind w:firstLineChars="200" w:firstLine="420"/>
      </w:pPr>
      <w:r>
        <w:rPr>
          <w:rFonts w:hint="eastAsia"/>
        </w:rPr>
        <w:t>建立主体信息库。建立数字农业综合平台，设立农产品质量安全监管和信息追溯系统，截至</w:t>
      </w:r>
      <w:r>
        <w:t>2022</w:t>
      </w:r>
      <w:r>
        <w:t>年底追溯平台上有规模生产主体数</w:t>
      </w:r>
      <w:r>
        <w:t>3510</w:t>
      </w:r>
      <w:r>
        <w:t>家，形成了省、市、县、乡、村和生产主体</w:t>
      </w:r>
      <w:r>
        <w:t>6</w:t>
      </w:r>
      <w:r>
        <w:t>级共用的农产品质量安全监管网，实现了监管数据实时更新同步和上传。</w:t>
      </w:r>
    </w:p>
    <w:p w:rsidR="00F04CA1" w:rsidRDefault="00F04CA1" w:rsidP="00F04CA1">
      <w:pPr>
        <w:ind w:firstLineChars="200" w:firstLine="420"/>
      </w:pPr>
      <w:r>
        <w:rPr>
          <w:rFonts w:hint="eastAsia"/>
        </w:rPr>
        <w:t>加强投入品监管。开发上线农资监管信息化系统，推行农药“刷脸”“刷卡”等实名购买制，全市</w:t>
      </w:r>
      <w:r>
        <w:t>818</w:t>
      </w:r>
      <w:r>
        <w:t>家农药经营门店上线，实名制购买覆盖率</w:t>
      </w:r>
      <w:r>
        <w:t>100%</w:t>
      </w:r>
      <w:r>
        <w:t>。创成</w:t>
      </w:r>
      <w:r>
        <w:t>136</w:t>
      </w:r>
      <w:r>
        <w:t>家省级</w:t>
      </w:r>
      <w:r>
        <w:t>“</w:t>
      </w:r>
      <w:r>
        <w:t>肥药两制</w:t>
      </w:r>
      <w:r>
        <w:t>”</w:t>
      </w:r>
      <w:r>
        <w:t>改革示范农资店。强化技术创新，每年新农药新技术试验</w:t>
      </w:r>
      <w:r>
        <w:t>15</w:t>
      </w:r>
      <w:r>
        <w:t>项以上，</w:t>
      </w:r>
      <w:r>
        <w:t>22</w:t>
      </w:r>
      <w:r>
        <w:t>种限用农药全部退市，推行</w:t>
      </w:r>
      <w:r>
        <w:t>“</w:t>
      </w:r>
      <w:r>
        <w:t>双低高效</w:t>
      </w:r>
      <w:r>
        <w:t>”</w:t>
      </w:r>
      <w:r>
        <w:t>新型农药补贴，推进种植业肥药减量增效。</w:t>
      </w:r>
    </w:p>
    <w:p w:rsidR="00F04CA1" w:rsidRDefault="00F04CA1" w:rsidP="00F04CA1">
      <w:pPr>
        <w:ind w:firstLineChars="200" w:firstLine="420"/>
      </w:pPr>
      <w:r>
        <w:rPr>
          <w:rFonts w:hint="eastAsia"/>
        </w:rPr>
        <w:t>推行合格证制度。全国率先试点推行食用农产品合格证制度，先后在余杭、建德、桐庐、淳安等地试点。实行合格证统一编码、统一基本内容、统一基本要求，合格证上注明了产品名称、数量、产地、生产者签名、开具日期等详实的农产品“身份”信息。</w:t>
      </w:r>
      <w:r>
        <w:t>2022</w:t>
      </w:r>
      <w:r>
        <w:t>年，全市</w:t>
      </w:r>
      <w:r>
        <w:t>3510</w:t>
      </w:r>
      <w:r>
        <w:t>家规模主体共开具合格证</w:t>
      </w:r>
      <w:r>
        <w:t>334</w:t>
      </w:r>
      <w:r>
        <w:t>万余张。</w:t>
      </w:r>
    </w:p>
    <w:p w:rsidR="00F04CA1" w:rsidRDefault="00F04CA1" w:rsidP="00F04CA1">
      <w:pPr>
        <w:ind w:firstLineChars="200" w:firstLine="420"/>
      </w:pPr>
      <w:r>
        <w:rPr>
          <w:rFonts w:hint="eastAsia"/>
        </w:rPr>
        <w:t>流通环节把好“过程关”</w:t>
      </w:r>
    </w:p>
    <w:p w:rsidR="00F04CA1" w:rsidRDefault="00F04CA1" w:rsidP="00F04CA1">
      <w:pPr>
        <w:ind w:firstLineChars="200" w:firstLine="420"/>
      </w:pPr>
      <w:r>
        <w:rPr>
          <w:rFonts w:hint="eastAsia"/>
        </w:rPr>
        <w:t>严防输入性风险。印发《关于进一步加强食用农产品质量安全入市管理工作的通知》《关于进一步加强食用农产品质量安全入市管理实施方案的通知》，对外来食用农产品监管品种、监管标准、监管对象等作了细化明确。同时，建立市外食用农产品质量安全准入制度，明确批发市场举办方、生产经营者的主体责任，落实农业农村、海关、商务、市场监管等职能部门及属地政府的职责。</w:t>
      </w:r>
    </w:p>
    <w:p w:rsidR="00F04CA1" w:rsidRDefault="00F04CA1" w:rsidP="00F04CA1">
      <w:pPr>
        <w:ind w:firstLineChars="200" w:firstLine="420"/>
      </w:pPr>
      <w:r>
        <w:rPr>
          <w:rFonts w:hint="eastAsia"/>
        </w:rPr>
        <w:t>推进数字化监管。通过浙江省食品安全追溯闭环管理系统，逐步推进食用农产品全链条追溯体系建设。截至</w:t>
      </w:r>
      <w:r>
        <w:t>2022</w:t>
      </w:r>
      <w:r>
        <w:t>年底，全市全程可追溯食品经营主体</w:t>
      </w:r>
      <w:r>
        <w:t>96873</w:t>
      </w:r>
      <w:r>
        <w:t>家，其中猪肉产品经营主体</w:t>
      </w:r>
      <w:r>
        <w:t>10387</w:t>
      </w:r>
      <w:r>
        <w:t>家，进口水果经营主体</w:t>
      </w:r>
      <w:r>
        <w:t>5381</w:t>
      </w:r>
      <w:r>
        <w:t>家。推进农批市场、农贸市场等重点领域，畜禽肉类、蛙类水产品等重点品种，落地应用</w:t>
      </w:r>
      <w:r>
        <w:t>“</w:t>
      </w:r>
      <w:r>
        <w:t>浙食链</w:t>
      </w:r>
      <w:r>
        <w:t>”</w:t>
      </w:r>
      <w:r>
        <w:t>系统。</w:t>
      </w:r>
    </w:p>
    <w:p w:rsidR="00F04CA1" w:rsidRDefault="00F04CA1" w:rsidP="00F04CA1">
      <w:pPr>
        <w:ind w:firstLineChars="200" w:firstLine="420"/>
      </w:pPr>
      <w:r>
        <w:rPr>
          <w:rFonts w:hint="eastAsia"/>
        </w:rPr>
        <w:t>示范创建引领。推进农批市场规范化建设，全市</w:t>
      </w:r>
      <w:r>
        <w:t>10</w:t>
      </w:r>
      <w:r>
        <w:t>家农批市场完成省级规范化农批市场创建，开展新一轮规范化建设、培育和评价。持续开展</w:t>
      </w:r>
      <w:r>
        <w:t>“</w:t>
      </w:r>
      <w:r>
        <w:t>放心肉菜示范超市</w:t>
      </w:r>
      <w:r>
        <w:t>”“</w:t>
      </w:r>
      <w:r>
        <w:t>示范小蔬菜门店</w:t>
      </w:r>
      <w:r>
        <w:t>”</w:t>
      </w:r>
      <w:r>
        <w:t>示范创建工作，截至</w:t>
      </w:r>
      <w:r>
        <w:t>2022</w:t>
      </w:r>
      <w:r>
        <w:t>年底已成功创建</w:t>
      </w:r>
      <w:r>
        <w:t>“</w:t>
      </w:r>
      <w:r>
        <w:t>放心肉菜示范超市</w:t>
      </w:r>
      <w:r>
        <w:t>”56</w:t>
      </w:r>
      <w:r>
        <w:t>家、</w:t>
      </w:r>
      <w:r>
        <w:t>“</w:t>
      </w:r>
      <w:r>
        <w:t>示范小蔬菜门店</w:t>
      </w:r>
      <w:r>
        <w:t>”187</w:t>
      </w:r>
      <w:r>
        <w:t>家。</w:t>
      </w:r>
    </w:p>
    <w:p w:rsidR="00F04CA1" w:rsidRDefault="00F04CA1" w:rsidP="00F04CA1">
      <w:pPr>
        <w:ind w:firstLineChars="200" w:firstLine="420"/>
      </w:pPr>
      <w:r>
        <w:rPr>
          <w:rFonts w:hint="eastAsia"/>
        </w:rPr>
        <w:t>联动发力把好“结果关”</w:t>
      </w:r>
    </w:p>
    <w:p w:rsidR="00F04CA1" w:rsidRDefault="00F04CA1" w:rsidP="00F04CA1">
      <w:pPr>
        <w:ind w:firstLineChars="200" w:firstLine="420"/>
      </w:pPr>
      <w:r>
        <w:rPr>
          <w:rFonts w:hint="eastAsia"/>
        </w:rPr>
        <w:t>建立联动机制。先后印发《关于建立杭州市食品安全行政执法与刑事司法衔接联席会议制度的通知》等，建立健全司法机关与食品安全监管部门联动工作机制，加强职能部门之间的信息传递和内部共享。针对食用农产品农药兽药残留、水产品抗生素等问题，农业农村、市场监管、公安、检察等部门定期开展联合整治行动。</w:t>
      </w:r>
    </w:p>
    <w:p w:rsidR="00F04CA1" w:rsidRDefault="00F04CA1" w:rsidP="00F04CA1">
      <w:pPr>
        <w:ind w:firstLineChars="200" w:firstLine="420"/>
      </w:pPr>
      <w:r>
        <w:rPr>
          <w:rFonts w:hint="eastAsia"/>
        </w:rPr>
        <w:t>加强监督抽检。充分发挥食品检验检测的技术支撑作用，严把定性快检、定量检测“双重关卡”。发挥定性快检初筛作用，在全市农批市场、农贸市场设立“快检室”，对市场准入和销售环节进行抽样检测，利用“百姓点检”每月定期组织现场活动。加强食用农产品监督抽检，</w:t>
      </w:r>
      <w:r>
        <w:t>2022</w:t>
      </w:r>
      <w:r>
        <w:t>年以来全市抽检</w:t>
      </w:r>
      <w:r>
        <w:t>38671</w:t>
      </w:r>
      <w:r>
        <w:t>批次，发现并处置不合格产品</w:t>
      </w:r>
      <w:r>
        <w:t>1662</w:t>
      </w:r>
      <w:r>
        <w:t>批次。</w:t>
      </w:r>
    </w:p>
    <w:p w:rsidR="00F04CA1" w:rsidRDefault="00F04CA1" w:rsidP="00F04CA1">
      <w:pPr>
        <w:ind w:firstLineChars="200" w:firstLine="420"/>
      </w:pPr>
      <w:r>
        <w:rPr>
          <w:rFonts w:hint="eastAsia"/>
        </w:rPr>
        <w:t>推进行刑衔接。印发《关于进一步明确食品安全行刑衔接工作相关问题的通知》，对涉及食品安全问题线索传递、案件移送、联合执法、联席会议等方面作了细化明确。同时，在食品安全年度考核中，将行政监管部门与公安机关实行捆绑考核，压紧压实各方责任。</w:t>
      </w:r>
    </w:p>
    <w:p w:rsidR="00F04CA1" w:rsidRDefault="00F04CA1" w:rsidP="00F04CA1">
      <w:pPr>
        <w:ind w:firstLineChars="200" w:firstLine="420"/>
      </w:pPr>
      <w:r>
        <w:rPr>
          <w:rFonts w:hint="eastAsia"/>
        </w:rPr>
        <w:t>创建为民</w:t>
      </w:r>
      <w:r>
        <w:t xml:space="preserve"> </w:t>
      </w:r>
      <w:r>
        <w:t>创建惠民</w:t>
      </w:r>
    </w:p>
    <w:p w:rsidR="00F04CA1" w:rsidRDefault="00F04CA1" w:rsidP="00F04CA1">
      <w:pPr>
        <w:ind w:firstLineChars="200" w:firstLine="420"/>
      </w:pPr>
      <w:r>
        <w:rPr>
          <w:rFonts w:hint="eastAsia"/>
        </w:rPr>
        <w:t>沈阳全方位推动食品安全示范城市创建显成效</w:t>
      </w:r>
    </w:p>
    <w:p w:rsidR="00F04CA1" w:rsidRDefault="00F04CA1" w:rsidP="00F04CA1">
      <w:pPr>
        <w:ind w:firstLineChars="200" w:firstLine="420"/>
      </w:pPr>
      <w:r>
        <w:rPr>
          <w:rFonts w:hint="eastAsia"/>
        </w:rPr>
        <w:t>“以人民为中心”，坚持“创建为民、创建惠民”……辽宁省沈阳市委、市政府高度重视食品安全工作，深刻认识创建工作对提升沈城食品安全监管水平的重要意义。创建工作开展以来，沈阳市着力统筹各方力量，有效整合各类资源，强化责任意识，持续提升食品安全治理现代化水平，全方位推动食品安全示范城市创建工作取得成效。</w:t>
      </w:r>
    </w:p>
    <w:p w:rsidR="00F04CA1" w:rsidRDefault="00F04CA1" w:rsidP="00F04CA1">
      <w:pPr>
        <w:ind w:firstLineChars="200" w:firstLine="420"/>
      </w:pPr>
      <w:r>
        <w:rPr>
          <w:rFonts w:hint="eastAsia"/>
        </w:rPr>
        <w:t>党政同责</w:t>
      </w:r>
      <w:r>
        <w:t xml:space="preserve"> “</w:t>
      </w:r>
      <w:r>
        <w:t>组织领导力</w:t>
      </w:r>
      <w:r>
        <w:t>”</w:t>
      </w:r>
      <w:r>
        <w:t>赋能创建工作</w:t>
      </w:r>
    </w:p>
    <w:p w:rsidR="00F04CA1" w:rsidRDefault="00F04CA1" w:rsidP="00F04CA1">
      <w:pPr>
        <w:ind w:firstLineChars="200" w:firstLine="420"/>
      </w:pPr>
      <w:r>
        <w:rPr>
          <w:rFonts w:hint="eastAsia"/>
        </w:rPr>
        <w:t>在创建国家食品安全示范城市的过程中，沈阳市高度重视组织领导能力，狠抓党政同责，从“组织领导力”上要落实，要求全市党员干部时刻都有箭在弦上的紧迫感，把创建工作作为民生工程、民心工程和政治任务来抓。</w:t>
      </w:r>
    </w:p>
    <w:p w:rsidR="00F04CA1" w:rsidRDefault="00F04CA1" w:rsidP="00F04CA1">
      <w:pPr>
        <w:ind w:firstLineChars="200" w:firstLine="420"/>
      </w:pPr>
      <w:r>
        <w:rPr>
          <w:rFonts w:hint="eastAsia"/>
        </w:rPr>
        <w:t>坚持高位推动。沈阳市委、市政府认真落实食品安全党政同责要求，把创建食品安全示范城市作为加强食品安全工作的重要抓手，专门成立市委书记、市长共同担任组长的工作领导小组，主要领导部署，分管领导靠前指挥。</w:t>
      </w:r>
    </w:p>
    <w:p w:rsidR="00F04CA1" w:rsidRDefault="00F04CA1" w:rsidP="00F04CA1">
      <w:pPr>
        <w:ind w:firstLineChars="200" w:firstLine="420"/>
      </w:pPr>
      <w:r>
        <w:rPr>
          <w:rFonts w:hint="eastAsia"/>
        </w:rPr>
        <w:t>强化工作指导。沈阳市委、市政府坚持以上率下抓组织领导、自上而下抓督促指导，一级做给一级看、一级带着一级干，着力营造担当负责、真抓实干的良好风尚。全市先后</w:t>
      </w:r>
      <w:r>
        <w:t>29</w:t>
      </w:r>
      <w:r>
        <w:t>次召开市委常委会、市政府常务会专题研究创建工作，相关领导同志多次深入一线、沉到点位，开展调查研究，加强现场指导，强化</w:t>
      </w:r>
      <w:r>
        <w:t>“</w:t>
      </w:r>
      <w:r>
        <w:t>比学赶帮</w:t>
      </w:r>
      <w:r>
        <w:t>”</w:t>
      </w:r>
      <w:r>
        <w:t>，推动创建提质增速，严防创建缩水走样。</w:t>
      </w:r>
    </w:p>
    <w:p w:rsidR="00F04CA1" w:rsidRDefault="00F04CA1" w:rsidP="00F04CA1">
      <w:pPr>
        <w:ind w:firstLineChars="200" w:firstLine="420"/>
      </w:pPr>
      <w:r>
        <w:rPr>
          <w:rFonts w:hint="eastAsia"/>
        </w:rPr>
        <w:t>压实创建责任。全市各级党委、政府都把食品安全示范城市创建摆上重要议事日程，将创建任务落实到具体单位、岗位和人员，明确各阶段创建任务、措施和要求，层层传导压力，压紧压实责任，逐步构建了全市食品安全示范城市创建组织领导体系。</w:t>
      </w:r>
    </w:p>
    <w:p w:rsidR="00F04CA1" w:rsidRDefault="00F04CA1" w:rsidP="00F04CA1">
      <w:pPr>
        <w:ind w:firstLineChars="200" w:firstLine="420"/>
      </w:pPr>
      <w:r>
        <w:rPr>
          <w:rFonts w:hint="eastAsia"/>
        </w:rPr>
        <w:t>部门尽责</w:t>
      </w:r>
      <w:r>
        <w:t xml:space="preserve"> “</w:t>
      </w:r>
      <w:r>
        <w:t>协同作战力</w:t>
      </w:r>
      <w:r>
        <w:t>”</w:t>
      </w:r>
      <w:r>
        <w:t>实现高效联动</w:t>
      </w:r>
    </w:p>
    <w:p w:rsidR="00F04CA1" w:rsidRDefault="00F04CA1" w:rsidP="00F04CA1">
      <w:pPr>
        <w:ind w:firstLineChars="200" w:firstLine="420"/>
      </w:pPr>
      <w:r>
        <w:rPr>
          <w:rFonts w:hint="eastAsia"/>
        </w:rPr>
        <w:t>创建食品安全示范城市涉及面广、关联性强，部门协作尤为重要。沈阳市在创建之初就以定责、履责、尽责为主线，推进全员参与、整体协同的工作模式，并不断完善创建工作协调联动机制。</w:t>
      </w:r>
    </w:p>
    <w:p w:rsidR="00F04CA1" w:rsidRDefault="00F04CA1" w:rsidP="00F04CA1">
      <w:pPr>
        <w:ind w:firstLineChars="200" w:firstLine="420"/>
      </w:pPr>
      <w:r>
        <w:rPr>
          <w:rFonts w:hint="eastAsia"/>
        </w:rPr>
        <w:t>强化担当定责。沈阳市结合部门职责和实际情况，逐一明确</w:t>
      </w:r>
      <w:r>
        <w:t>13</w:t>
      </w:r>
      <w:r>
        <w:t>个区县、</w:t>
      </w:r>
      <w:r>
        <w:t>40</w:t>
      </w:r>
      <w:r>
        <w:t>个部门的具体任务和落实要求；利用任务清单、措施清单和责任清单，实施</w:t>
      </w:r>
      <w:r>
        <w:t>“</w:t>
      </w:r>
      <w:r>
        <w:t>一区县一清单、一部门一清单</w:t>
      </w:r>
      <w:r>
        <w:t>”</w:t>
      </w:r>
      <w:r>
        <w:t>，确保创建工作真正覆盖全域、贯穿全程、落到全员；明确创建工作办公室牵头抓总、各级各部门分工协作，推动形成横到边、纵到底的创建工作责任机制，有效畅通协调联络，有力推进协同联动。</w:t>
      </w:r>
    </w:p>
    <w:p w:rsidR="00F04CA1" w:rsidRDefault="00F04CA1" w:rsidP="00F04CA1">
      <w:pPr>
        <w:ind w:firstLineChars="200" w:firstLine="420"/>
      </w:pPr>
      <w:r>
        <w:rPr>
          <w:rFonts w:hint="eastAsia"/>
        </w:rPr>
        <w:t>强化督促履责。沈阳市坚持目标导向、问题导向和结果导向，高标准高质量推进创建工作持续高效开展。坚持建立创建工作指挥部、创建办、工作点联动督导机制，制定创建工作调度台账；实施挂图作战、挂牌督办、销号管理；严格“月计划、周安排、日落实”要求，逐项督促落实创建工作任务，及时解决创建工作遇到的新情况新问题。</w:t>
      </w:r>
    </w:p>
    <w:p w:rsidR="00F04CA1" w:rsidRDefault="00F04CA1" w:rsidP="00F04CA1">
      <w:pPr>
        <w:ind w:firstLineChars="200" w:firstLine="420"/>
      </w:pPr>
      <w:r>
        <w:rPr>
          <w:rFonts w:hint="eastAsia"/>
        </w:rPr>
        <w:t>强化考核尽责。建立创建工作督查通报制度，对全市</w:t>
      </w:r>
      <w:r>
        <w:t>31</w:t>
      </w:r>
      <w:r>
        <w:t>类业态每周开展督导检查、考核评价，并将</w:t>
      </w:r>
      <w:r>
        <w:t>26</w:t>
      </w:r>
      <w:r>
        <w:t>期督查考核结果通报各区县政府和相关市直部门，指导创建工作参与单位针对问题立行立改、边创边改，实现以督促改、以改促建。通过</w:t>
      </w:r>
      <w:r>
        <w:t>“</w:t>
      </w:r>
      <w:r>
        <w:t>定责、履责、尽责</w:t>
      </w:r>
      <w:r>
        <w:t>”</w:t>
      </w:r>
      <w:r>
        <w:t>建立健全创建工作责任链条，逐步构建了任务目标化、责任清单化、管理扁平化、创建一体化的协同协作体系。</w:t>
      </w:r>
    </w:p>
    <w:p w:rsidR="00F04CA1" w:rsidRDefault="00F04CA1" w:rsidP="00F04CA1">
      <w:pPr>
        <w:ind w:firstLineChars="200" w:firstLine="420"/>
      </w:pPr>
      <w:r>
        <w:rPr>
          <w:rFonts w:hint="eastAsia"/>
        </w:rPr>
        <w:t>主体落责</w:t>
      </w:r>
      <w:r>
        <w:t xml:space="preserve"> “</w:t>
      </w:r>
      <w:r>
        <w:t>铁腕执行力</w:t>
      </w:r>
      <w:r>
        <w:t>”</w:t>
      </w:r>
      <w:r>
        <w:t>强化落实落细</w:t>
      </w:r>
    </w:p>
    <w:p w:rsidR="00F04CA1" w:rsidRDefault="00F04CA1" w:rsidP="00F04CA1">
      <w:pPr>
        <w:ind w:firstLineChars="200" w:firstLine="420"/>
      </w:pPr>
      <w:r>
        <w:rPr>
          <w:rFonts w:hint="eastAsia"/>
        </w:rPr>
        <w:t>沈阳市以落实食品生产经营者主体责任为主线，着力凝聚创建工作合力，推动形成严肃、严谨、严格的工作作风，努力在守正创新中提升走在前作表率的执行力落实力。</w:t>
      </w:r>
    </w:p>
    <w:p w:rsidR="00F04CA1" w:rsidRDefault="00F04CA1" w:rsidP="00F04CA1">
      <w:pPr>
        <w:ind w:firstLineChars="200" w:firstLine="420"/>
      </w:pPr>
      <w:r>
        <w:rPr>
          <w:rFonts w:hint="eastAsia"/>
        </w:rPr>
        <w:t>细化导则促执行。对照食品安全示范城市创建标准，沈阳市制定《现场检查导则》，涵盖食品生产、食品销售、餐饮服务、农贸市场和小作坊、小餐饮、小摊贩等业态</w:t>
      </w:r>
      <w:r>
        <w:t>22</w:t>
      </w:r>
      <w:r>
        <w:t>个，细化制定明察暗访现场检查导则</w:t>
      </w:r>
      <w:r>
        <w:t>30</w:t>
      </w:r>
      <w:r>
        <w:t>个，明确检查流程、方法和要求，为各级各部门落实创建工作提供标准化指南，确保创建工作可操作、便执行、易协调。</w:t>
      </w:r>
    </w:p>
    <w:p w:rsidR="00F04CA1" w:rsidRDefault="00F04CA1" w:rsidP="00F04CA1">
      <w:pPr>
        <w:ind w:firstLineChars="200" w:firstLine="420"/>
      </w:pPr>
      <w:r>
        <w:rPr>
          <w:rFonts w:hint="eastAsia"/>
        </w:rPr>
        <w:t>强化协作促执行。沈阳市市场监管和教育部门建立“行业管理</w:t>
      </w:r>
      <w:r>
        <w:t>+</w:t>
      </w:r>
      <w:r>
        <w:t>专业监管</w:t>
      </w:r>
      <w:r>
        <w:t>”</w:t>
      </w:r>
      <w:r>
        <w:t>双重管理机制，合力推进</w:t>
      </w:r>
      <w:r>
        <w:t>“</w:t>
      </w:r>
      <w:r>
        <w:t>互联网</w:t>
      </w:r>
      <w:r>
        <w:t>+</w:t>
      </w:r>
      <w:r>
        <w:t>明厨亮灶</w:t>
      </w:r>
      <w:r>
        <w:t>”</w:t>
      </w:r>
      <w:r>
        <w:t>，对</w:t>
      </w:r>
      <w:r>
        <w:t>2200</w:t>
      </w:r>
      <w:r>
        <w:t>家校园食品安全实行联合指导、联动检查；严格落实校长（园长）食品安全责任制，明确规定校长（园长）必须为学校食堂法定代表人，市场监管部门根据教育部门提供的校长（园长）变动信息及时变更证照法人代表信息，确保</w:t>
      </w:r>
      <w:r>
        <w:t>“</w:t>
      </w:r>
      <w:r>
        <w:t>人证合一</w:t>
      </w:r>
      <w:r>
        <w:t>”“</w:t>
      </w:r>
      <w:r>
        <w:t>责任到人</w:t>
      </w:r>
      <w:r>
        <w:t>”</w:t>
      </w:r>
      <w:r>
        <w:t>。</w:t>
      </w:r>
    </w:p>
    <w:p w:rsidR="00F04CA1" w:rsidRDefault="00F04CA1" w:rsidP="00F04CA1">
      <w:pPr>
        <w:ind w:firstLineChars="200" w:firstLine="420"/>
      </w:pPr>
      <w:r>
        <w:rPr>
          <w:rFonts w:hint="eastAsia"/>
        </w:rPr>
        <w:t>组织交流促执行。适时召开食品安全示范城市创建工作现场会，组织创建工作交流。依据《现场检查导则》重点打造</w:t>
      </w:r>
      <w:r>
        <w:t>11</w:t>
      </w:r>
      <w:r>
        <w:t>个业态示范单位，通过现场展示、经验推广、交流研讨、工作培训等方式，推动各级各部门和食品生产经营主体落实创建要求，全面提升创建工作水平。通过细化导则、强化协作、组织交流，逐步构建了科学、高效、规范的执行体系。</w:t>
      </w:r>
    </w:p>
    <w:p w:rsidR="00F04CA1" w:rsidRDefault="00F04CA1" w:rsidP="00F04CA1">
      <w:pPr>
        <w:ind w:firstLineChars="200" w:firstLine="420"/>
      </w:pPr>
      <w:r>
        <w:rPr>
          <w:rFonts w:hint="eastAsia"/>
        </w:rPr>
        <w:t>心比心倾听</w:t>
      </w:r>
      <w:r>
        <w:t xml:space="preserve"> </w:t>
      </w:r>
      <w:r>
        <w:t>心连心解难</w:t>
      </w:r>
    </w:p>
    <w:p w:rsidR="00F04CA1" w:rsidRDefault="00F04CA1" w:rsidP="00F04CA1">
      <w:pPr>
        <w:ind w:firstLineChars="200" w:firstLine="420"/>
      </w:pPr>
      <w:r>
        <w:rPr>
          <w:rFonts w:hint="eastAsia"/>
        </w:rPr>
        <w:t>成都创新食品安全社会共治新模式</w:t>
      </w:r>
    </w:p>
    <w:p w:rsidR="00F04CA1" w:rsidRDefault="00F04CA1" w:rsidP="00F04CA1">
      <w:pPr>
        <w:ind w:firstLineChars="200" w:firstLine="420"/>
      </w:pPr>
      <w:r>
        <w:rPr>
          <w:rFonts w:hint="eastAsia"/>
        </w:rPr>
        <w:t>近年来，四川省成都市紧紧围绕市场监管总局决策部署，大力创新监管方式，发挥新媒体矩阵作用，推动食品安全宣传共治工作由“行政靶向”向“民生靶向”转化。依托微博、微信、抖音等新媒体平台征集民声民意，用好市民群众喜爱的“短视频”媒介，孵化“督哥来了，你点我查”“造物工厂”等多个原创栏目，沉浸式记录基层市场监管部门监管现场，有效普及市场监管领域的法律法规，有力震慑违法行为，以“心比心倾听群众民生诉求，心连心解决群众急难愁盼”的生动实践，凝聚民、政、企合力，营造良好的食品安全社会共治氛围。截至目前，共制作发布</w:t>
      </w:r>
      <w:r>
        <w:t>203</w:t>
      </w:r>
      <w:r>
        <w:rPr>
          <w:rFonts w:hint="eastAsia"/>
        </w:rPr>
        <w:t>期节目，总播放量超过</w:t>
      </w:r>
      <w:r>
        <w:t>16</w:t>
      </w:r>
      <w:r>
        <w:t>亿人次，点赞突破</w:t>
      </w:r>
      <w:r>
        <w:t>7000</w:t>
      </w:r>
      <w:r>
        <w:t>万次。</w:t>
      </w:r>
    </w:p>
    <w:p w:rsidR="00F04CA1" w:rsidRDefault="00F04CA1" w:rsidP="00F04CA1">
      <w:pPr>
        <w:ind w:firstLineChars="200" w:firstLine="420"/>
      </w:pPr>
      <w:r>
        <w:rPr>
          <w:rFonts w:hint="eastAsia"/>
        </w:rPr>
        <w:t>科学定位，守正创新</w:t>
      </w:r>
      <w:r>
        <w:t xml:space="preserve"> </w:t>
      </w:r>
      <w:r>
        <w:t>监管执法更有温度</w:t>
      </w:r>
    </w:p>
    <w:p w:rsidR="00F04CA1" w:rsidRDefault="00F04CA1" w:rsidP="00F04CA1">
      <w:pPr>
        <w:ind w:firstLineChars="200" w:firstLine="420"/>
      </w:pPr>
      <w:r>
        <w:rPr>
          <w:rFonts w:hint="eastAsia"/>
        </w:rPr>
        <w:t>近年来，成都市市场监管局从群众最关心的领域入手，从群众最直接的利益出发，从现实最突出的问题抓起，着力解决群众身边的“急愁难盼”，切实增强人民群众的获得感、幸福感。通过前期的反复沟通、调研，成都市市场监管局以深入贯彻落实总局《餐饮安全你我同查活动工作方案》等文件要求为依托，以四川省局发布“周三查餐厅周四查市场”行动方案为契机，围绕公众关切的食品安全问题，聚焦社会关注度高的“网红餐厅”、连锁餐饮、学校及校园周边、旅游景区、农贸市场等重点区域，结合移动互联网时代社会公众对信息的个性化需求，开设“督哥来了，你点我查”短视频栏目，开辟新时期网上群众路线。</w:t>
      </w:r>
    </w:p>
    <w:p w:rsidR="00F04CA1" w:rsidRDefault="00F04CA1" w:rsidP="00F04CA1">
      <w:pPr>
        <w:ind w:firstLineChars="200" w:firstLine="420"/>
      </w:pPr>
      <w:r>
        <w:rPr>
          <w:rFonts w:hint="eastAsia"/>
        </w:rPr>
        <w:t>健全机制，高效协同</w:t>
      </w:r>
      <w:r>
        <w:t xml:space="preserve"> </w:t>
      </w:r>
      <w:r>
        <w:t>及时回应民生诉求</w:t>
      </w:r>
    </w:p>
    <w:p w:rsidR="00F04CA1" w:rsidRDefault="00F04CA1" w:rsidP="00F04CA1">
      <w:pPr>
        <w:ind w:firstLineChars="200" w:firstLine="420"/>
      </w:pPr>
      <w:r>
        <w:rPr>
          <w:rFonts w:hint="eastAsia"/>
        </w:rPr>
        <w:t>建立动态民生诉求获取机制。通过</w:t>
      </w:r>
      <w:r>
        <w:t>7×24</w:t>
      </w:r>
      <w:r>
        <w:t>小时舆情监测，通过网友在各大新媒体平台的私信留言、媒体意见等收集监管民生诉求。在栏目中定期发布检查对象</w:t>
      </w:r>
      <w:r>
        <w:t>“</w:t>
      </w:r>
      <w:r>
        <w:t>征集令</w:t>
      </w:r>
      <w:r>
        <w:t>”</w:t>
      </w:r>
      <w:r>
        <w:t>，罗列品牌、行业、区域，选择网友点赞最高的</w:t>
      </w:r>
      <w:r>
        <w:t>“</w:t>
      </w:r>
      <w:r>
        <w:t>关注点</w:t>
      </w:r>
      <w:r>
        <w:t>”</w:t>
      </w:r>
      <w:r>
        <w:t>作为下一步检查内容。同时，严格坚持新媒体值班值守制度，对网友的诉求做到第一时间分流处置。</w:t>
      </w:r>
    </w:p>
    <w:p w:rsidR="00F04CA1" w:rsidRDefault="00F04CA1" w:rsidP="00F04CA1">
      <w:pPr>
        <w:ind w:firstLineChars="200" w:firstLine="420"/>
      </w:pPr>
      <w:r>
        <w:rPr>
          <w:rFonts w:hint="eastAsia"/>
        </w:rPr>
        <w:t>形成业务处室和宣传部门联动机制。“互联网＋监管”的共治模式下，宣传部门和业务处室各司其职、通力配合。相关业务处室负责确定监管执法的流程和重点、面向社会宣传的法律法规等，宣传部门确保节目内容导向正确，使得栏目同时具备“日常监管”和“社会共治”的双重属性。</w:t>
      </w:r>
    </w:p>
    <w:p w:rsidR="00F04CA1" w:rsidRDefault="00F04CA1" w:rsidP="00F04CA1">
      <w:pPr>
        <w:ind w:firstLineChars="200" w:firstLine="420"/>
      </w:pPr>
      <w:r>
        <w:rPr>
          <w:rFonts w:hint="eastAsia"/>
        </w:rPr>
        <w:t>完善全链条传播机制。通过编审会的形式，规范信息审核、发布流程，确保内容准确、及时、合法。同时，与各政务新媒体平台建立快速联系机制，及时分析传播数据、优化推广模式，实现高效传播。</w:t>
      </w:r>
    </w:p>
    <w:p w:rsidR="00F04CA1" w:rsidRDefault="00F04CA1" w:rsidP="00F04CA1">
      <w:pPr>
        <w:ind w:firstLineChars="200" w:firstLine="420"/>
      </w:pPr>
      <w:r>
        <w:rPr>
          <w:rFonts w:hint="eastAsia"/>
        </w:rPr>
        <w:t>政府搭台，全民参与</w:t>
      </w:r>
      <w:r>
        <w:t xml:space="preserve"> </w:t>
      </w:r>
      <w:r>
        <w:t>市场秩序共建共享</w:t>
      </w:r>
    </w:p>
    <w:p w:rsidR="00F04CA1" w:rsidRDefault="00F04CA1" w:rsidP="00F04CA1">
      <w:pPr>
        <w:ind w:firstLineChars="200" w:firstLine="420"/>
      </w:pPr>
      <w:r>
        <w:rPr>
          <w:rFonts w:hint="eastAsia"/>
        </w:rPr>
        <w:t>栏目上线以来，以“你点我查”方式回应网友关切，对全市重点监管区域和餐饮服务单位开展“沉浸式”执法检查，该模式受中央广播电视总台、人民网、《工人日报》、《中国青年报》等多家主流媒体专访报道。成都市民群众也对这种“沉浸式”监管模式给予了肯定和支持。</w:t>
      </w:r>
    </w:p>
    <w:p w:rsidR="00F04CA1" w:rsidRDefault="00F04CA1" w:rsidP="00F04CA1">
      <w:pPr>
        <w:ind w:firstLineChars="200" w:firstLine="420"/>
      </w:pPr>
      <w:r>
        <w:rPr>
          <w:rFonts w:hint="eastAsia"/>
        </w:rPr>
        <w:t>在网友的赞许和鼓励下，成都市市场监管局依托短视频形式开启了全城互动、全民参与监管和餐饮服务规范知识传播的宣传路线，进一步完善群众监督方式，激发市民参与食品安全社会共治的热情，督促商家提升管理能力，强化市场主体责任、共同构建良好营商环境、消费环境和竞争秩序。</w:t>
      </w:r>
    </w:p>
    <w:p w:rsidR="00F04CA1" w:rsidRDefault="00F04CA1" w:rsidP="00F04CA1">
      <w:pPr>
        <w:ind w:firstLineChars="200" w:firstLine="420"/>
      </w:pPr>
      <w:r>
        <w:rPr>
          <w:rFonts w:hint="eastAsia"/>
        </w:rPr>
        <w:t>监管卫士</w:t>
      </w:r>
      <w:r>
        <w:t xml:space="preserve"> </w:t>
      </w:r>
      <w:r>
        <w:t>服务标兵</w:t>
      </w:r>
    </w:p>
    <w:p w:rsidR="00F04CA1" w:rsidRDefault="00F04CA1" w:rsidP="00F04CA1">
      <w:pPr>
        <w:ind w:firstLineChars="200" w:firstLine="420"/>
      </w:pPr>
      <w:r>
        <w:rPr>
          <w:rFonts w:hint="eastAsia"/>
        </w:rPr>
        <w:t>青岛强化食安队伍建设夯实基础</w:t>
      </w:r>
    </w:p>
    <w:p w:rsidR="00F04CA1" w:rsidRDefault="00F04CA1" w:rsidP="00F04CA1">
      <w:pPr>
        <w:ind w:firstLineChars="200" w:firstLine="420"/>
      </w:pPr>
      <w:r>
        <w:rPr>
          <w:rFonts w:hint="eastAsia"/>
        </w:rPr>
        <w:t>食品安全队伍建设是食品安全监管工作的重要组成部分，是提高食品安全总体水平的重要保证。山东省青岛市高度重视干部队伍建设，优化干部队伍配备，提高能力素质，为食品安全工作提供了有力的人才支持。</w:t>
      </w:r>
    </w:p>
    <w:p w:rsidR="00F04CA1" w:rsidRDefault="00F04CA1" w:rsidP="00F04CA1">
      <w:pPr>
        <w:ind w:firstLineChars="200" w:firstLine="420"/>
      </w:pPr>
      <w:r>
        <w:rPr>
          <w:rFonts w:hint="eastAsia"/>
        </w:rPr>
        <w:t>强化人员力量配备</w:t>
      </w:r>
      <w:r>
        <w:t xml:space="preserve"> </w:t>
      </w:r>
      <w:r>
        <w:t>切实保障食品安全监管需要</w:t>
      </w:r>
    </w:p>
    <w:p w:rsidR="00F04CA1" w:rsidRDefault="00F04CA1" w:rsidP="00F04CA1">
      <w:pPr>
        <w:ind w:firstLineChars="200" w:firstLine="420"/>
      </w:pPr>
      <w:r>
        <w:rPr>
          <w:rFonts w:hint="eastAsia"/>
        </w:rPr>
        <w:t>青岛市委、市政府持续加强食品安全队伍建设，加大食品安全力量配备，努力保障监管工作需要。</w:t>
      </w:r>
    </w:p>
    <w:p w:rsidR="00F04CA1" w:rsidRDefault="00F04CA1" w:rsidP="00F04CA1">
      <w:pPr>
        <w:ind w:firstLineChars="200" w:firstLine="420"/>
      </w:pPr>
      <w:r>
        <w:rPr>
          <w:rFonts w:hint="eastAsia"/>
        </w:rPr>
        <w:t>充实食品安全队伍。全市市场监管领域从事食品安全工作人员</w:t>
      </w:r>
      <w:r>
        <w:t>1500</w:t>
      </w:r>
      <w:r>
        <w:t>余人，专业化比例超过</w:t>
      </w:r>
      <w:r>
        <w:t>75%</w:t>
      </w:r>
      <w:r>
        <w:t>。市局及执法支队共设食品五个处和两个执法大队，每处和大队配备专业人员</w:t>
      </w:r>
      <w:r>
        <w:t>6</w:t>
      </w:r>
      <w:r>
        <w:t>至</w:t>
      </w:r>
      <w:r>
        <w:t>10</w:t>
      </w:r>
      <w:r>
        <w:t>人。十个区（市）食品安全专业人员超过</w:t>
      </w:r>
      <w:r>
        <w:t>1100</w:t>
      </w:r>
      <w:r>
        <w:t>人。每个基层所从事食品安全监管人员</w:t>
      </w:r>
      <w:r>
        <w:t>6</w:t>
      </w:r>
      <w:r>
        <w:t>至</w:t>
      </w:r>
      <w:r>
        <w:t>10</w:t>
      </w:r>
      <w:r>
        <w:t>人。</w:t>
      </w:r>
    </w:p>
    <w:p w:rsidR="00F04CA1" w:rsidRDefault="00F04CA1" w:rsidP="00F04CA1">
      <w:pPr>
        <w:ind w:firstLineChars="200" w:firstLine="420"/>
      </w:pPr>
      <w:r>
        <w:rPr>
          <w:rFonts w:hint="eastAsia"/>
        </w:rPr>
        <w:t>加强基层装备配备。在全市</w:t>
      </w:r>
      <w:r>
        <w:t>139</w:t>
      </w:r>
      <w:r>
        <w:t>个镇（街道）建立</w:t>
      </w:r>
      <w:r>
        <w:t>155</w:t>
      </w:r>
      <w:r>
        <w:t>个基层所，加大财政投入，推进基层所标准化规范化建设，办公用房、车辆、设施设备配备达到</w:t>
      </w:r>
      <w:r>
        <w:t>“</w:t>
      </w:r>
      <w:r>
        <w:t>十个一</w:t>
      </w:r>
      <w:r>
        <w:t>”</w:t>
      </w:r>
      <w:r>
        <w:t>标准。各区（市）局共配备执法车辆</w:t>
      </w:r>
      <w:r>
        <w:t>545</w:t>
      </w:r>
      <w:r>
        <w:t>辆、快检车</w:t>
      </w:r>
      <w:r>
        <w:t>19</w:t>
      </w:r>
      <w:r>
        <w:t>辆，累计投入</w:t>
      </w:r>
      <w:r>
        <w:t>1.15</w:t>
      </w:r>
      <w:r>
        <w:t>亿元为一线监管人员配备各类执法、检验装备</w:t>
      </w:r>
      <w:r>
        <w:t>1.14</w:t>
      </w:r>
      <w:r>
        <w:t>万套。</w:t>
      </w:r>
    </w:p>
    <w:p w:rsidR="00F04CA1" w:rsidRDefault="00F04CA1" w:rsidP="00F04CA1">
      <w:pPr>
        <w:ind w:firstLineChars="200" w:firstLine="420"/>
      </w:pPr>
      <w:r>
        <w:rPr>
          <w:rFonts w:hint="eastAsia"/>
        </w:rPr>
        <w:t>食品安全全链条监管力量充足。农业部门在涉农镇（街道）建立了</w:t>
      </w:r>
      <w:r>
        <w:t>77</w:t>
      </w:r>
      <w:r>
        <w:t>个镇级农产品质量安全监管中心，海洋部门在</w:t>
      </w:r>
      <w:r>
        <w:t>28</w:t>
      </w:r>
      <w:r>
        <w:t>个渔业重点镇街安排专人开展检查，</w:t>
      </w:r>
      <w:r>
        <w:t>77</w:t>
      </w:r>
      <w:r>
        <w:t>个乡镇和</w:t>
      </w:r>
      <w:r>
        <w:t>300</w:t>
      </w:r>
      <w:r>
        <w:t>个村（合作社）建设了农产品快检室或快检点。公安部门在各区（市）均设置食药环侦大队，充实一线监管力量，全市食药环侦支队编制达到</w:t>
      </w:r>
      <w:r>
        <w:t>130</w:t>
      </w:r>
      <w:r>
        <w:t>人。卫健部门在市和各区（市）疾控中心成立食品安全流行病学调查队，及时有效开展食品安全事件调查。</w:t>
      </w:r>
    </w:p>
    <w:p w:rsidR="00F04CA1" w:rsidRDefault="00F04CA1" w:rsidP="00F04CA1">
      <w:pPr>
        <w:ind w:firstLineChars="200" w:firstLine="420"/>
      </w:pPr>
      <w:r>
        <w:rPr>
          <w:rFonts w:hint="eastAsia"/>
        </w:rPr>
        <w:t>实施“双网融合”。制定《完善市场监管专业网格与城乡社区网格融合发展工作方案》，建立《网格员网格事项指导清单》，率先将食品安全融入城乡社区治理网格体系，延伸监管触角。</w:t>
      </w:r>
    </w:p>
    <w:p w:rsidR="00F04CA1" w:rsidRDefault="00F04CA1" w:rsidP="00F04CA1">
      <w:pPr>
        <w:ind w:firstLineChars="200" w:firstLine="420"/>
      </w:pPr>
      <w:r>
        <w:rPr>
          <w:rFonts w:hint="eastAsia"/>
        </w:rPr>
        <w:t>强化人才队伍建设</w:t>
      </w:r>
      <w:r>
        <w:t xml:space="preserve"> </w:t>
      </w:r>
      <w:r>
        <w:t>努力提升监管能力</w:t>
      </w:r>
    </w:p>
    <w:p w:rsidR="00F04CA1" w:rsidRDefault="00F04CA1" w:rsidP="00F04CA1">
      <w:pPr>
        <w:ind w:firstLineChars="200" w:firstLine="420"/>
      </w:pPr>
      <w:r>
        <w:rPr>
          <w:rFonts w:hint="eastAsia"/>
        </w:rPr>
        <w:t>在新形势下，青岛市狠抓干部队伍整体能力的培养提高。</w:t>
      </w:r>
    </w:p>
    <w:p w:rsidR="00F04CA1" w:rsidRDefault="00F04CA1" w:rsidP="00F04CA1">
      <w:pPr>
        <w:ind w:firstLineChars="200" w:firstLine="420"/>
      </w:pPr>
      <w:r>
        <w:rPr>
          <w:rFonts w:hint="eastAsia"/>
        </w:rPr>
        <w:t>创新推行“服务型执法”监管模式。建立“预防为主、轻微免罚、事后回访、重违严惩”的市场监管新模式，要求监管人员事前提供“体检式”监管服务、事中实施“靶向式”执法服务、事后开展“康复式”回访服务。</w:t>
      </w:r>
    </w:p>
    <w:p w:rsidR="00F04CA1" w:rsidRDefault="00F04CA1" w:rsidP="00F04CA1">
      <w:pPr>
        <w:ind w:firstLineChars="200" w:firstLine="420"/>
      </w:pPr>
      <w:r>
        <w:rPr>
          <w:rFonts w:hint="eastAsia"/>
        </w:rPr>
        <w:t>锻造实干家干部队伍。在全市市直单位中率先制定出台锻造市场监管“实干家”干部队伍</w:t>
      </w:r>
      <w:r>
        <w:t>12</w:t>
      </w:r>
      <w:r>
        <w:t>条措施，明确了</w:t>
      </w:r>
      <w:r>
        <w:t>“</w:t>
      </w:r>
      <w:r>
        <w:t>实干家</w:t>
      </w:r>
      <w:r>
        <w:t>”</w:t>
      </w:r>
      <w:r>
        <w:t>队伍建设机制、标准等，努力锻造政治坚定、实干担当、业务精湛的干部队伍。</w:t>
      </w:r>
    </w:p>
    <w:p w:rsidR="00F04CA1" w:rsidRDefault="00F04CA1" w:rsidP="00F04CA1">
      <w:pPr>
        <w:ind w:firstLineChars="200" w:firstLine="420"/>
      </w:pPr>
      <w:r>
        <w:rPr>
          <w:rFonts w:hint="eastAsia"/>
        </w:rPr>
        <w:t>强化典型示范带动作用。选树全国“人民满意的公务员集体”黄岛区市场监管局、基层市场监管典型刘军红同志等作为先进典型，加大宣传力度，引导各级干部对标先进，营造学先进、赶先进、做先进的良好氛围。</w:t>
      </w:r>
    </w:p>
    <w:p w:rsidR="00F04CA1" w:rsidRDefault="00F04CA1" w:rsidP="00F04CA1">
      <w:pPr>
        <w:ind w:firstLineChars="200" w:firstLine="420"/>
      </w:pPr>
      <w:r>
        <w:rPr>
          <w:rFonts w:hint="eastAsia"/>
        </w:rPr>
        <w:t>制定工作指南。市局归集食品安全各环节法律法规要求，分别制作了食品各环节《监管工作指南》，下发各区（市）局，为基层工作提供了有力指导。</w:t>
      </w:r>
    </w:p>
    <w:p w:rsidR="00F04CA1" w:rsidRDefault="00F04CA1" w:rsidP="00F04CA1">
      <w:pPr>
        <w:ind w:firstLineChars="200" w:firstLine="420"/>
      </w:pPr>
      <w:r>
        <w:rPr>
          <w:rFonts w:hint="eastAsia"/>
        </w:rPr>
        <w:t>强化专业人才培养</w:t>
      </w:r>
      <w:r>
        <w:t xml:space="preserve"> </w:t>
      </w:r>
      <w:r>
        <w:t>加快推进专业化队伍建设</w:t>
      </w:r>
    </w:p>
    <w:p w:rsidR="00F04CA1" w:rsidRDefault="00F04CA1" w:rsidP="00F04CA1">
      <w:pPr>
        <w:ind w:firstLineChars="200" w:firstLine="420"/>
      </w:pPr>
      <w:r>
        <w:rPr>
          <w:rFonts w:hint="eastAsia"/>
        </w:rPr>
        <w:t>青岛市创新干部工作机制，重点培养了一批高层次、高水平食品安全专门人才。</w:t>
      </w:r>
    </w:p>
    <w:p w:rsidR="00F04CA1" w:rsidRDefault="00F04CA1" w:rsidP="00F04CA1">
      <w:pPr>
        <w:ind w:firstLineChars="200" w:firstLine="420"/>
      </w:pPr>
      <w:r>
        <w:rPr>
          <w:rFonts w:hint="eastAsia"/>
        </w:rPr>
        <w:t>加强专业人才选拔。拓宽市场监管人才引进渠道，加快推进人才队伍专业化，选调综合素质好、有发展潜力的干部，充实和加强食品安全干部队伍，并向基层倾斜。机构改革以来，累计招录“青选”优秀年轻干部</w:t>
      </w:r>
      <w:r>
        <w:t>20</w:t>
      </w:r>
      <w:r>
        <w:t>名。</w:t>
      </w:r>
      <w:r>
        <w:t>2022</w:t>
      </w:r>
      <w:r>
        <w:t>年度，市局招录优秀年轻干部</w:t>
      </w:r>
      <w:r>
        <w:t>27</w:t>
      </w:r>
      <w:r>
        <w:t>名。</w:t>
      </w:r>
    </w:p>
    <w:p w:rsidR="00F04CA1" w:rsidRDefault="00F04CA1" w:rsidP="00F04CA1">
      <w:pPr>
        <w:ind w:firstLineChars="200" w:firstLine="420"/>
      </w:pPr>
      <w:r>
        <w:rPr>
          <w:rFonts w:hint="eastAsia"/>
        </w:rPr>
        <w:t>强化干部上下交流。健全完善干部“上挂”“下派”、基层所联系点、“一线调研、一线历练、一线成长”等制度，形成干部交流良性循环机制。已选派干部</w:t>
      </w:r>
      <w:r>
        <w:t>30</w:t>
      </w:r>
      <w:r>
        <w:t>名前往基层一线实践锻炼。</w:t>
      </w:r>
    </w:p>
    <w:p w:rsidR="00F04CA1" w:rsidRDefault="00F04CA1" w:rsidP="00F04CA1">
      <w:pPr>
        <w:ind w:firstLineChars="200" w:firstLine="420"/>
      </w:pPr>
      <w:r>
        <w:rPr>
          <w:rFonts w:hint="eastAsia"/>
        </w:rPr>
        <w:t>加强干部教育培训。把干部培训列入食品安全重点工作，纳入评议考核，制定培训计划，专门申请培训经费，强化一线监管执法人员的培训。加强干部队伍的思想政治建设，把学习宣传贯彻党的二十大精神和习近平总书记食品安全重要指示批示精神作为培训学习重点内容。突出培训针对性，精心组织培训内容，采取专题培训、以会带训等培训方式，按层级开展培训，切实提升食品安全监管能力水平。</w:t>
      </w:r>
    </w:p>
    <w:p w:rsidR="00F04CA1" w:rsidRDefault="00F04CA1" w:rsidP="00F04CA1">
      <w:pPr>
        <w:ind w:firstLineChars="200" w:firstLine="420"/>
      </w:pPr>
      <w:r>
        <w:rPr>
          <w:rFonts w:hint="eastAsia"/>
        </w:rPr>
        <w:t>只留经典</w:t>
      </w:r>
      <w:r>
        <w:t xml:space="preserve"> </w:t>
      </w:r>
      <w:r>
        <w:t>不留遗憾</w:t>
      </w:r>
    </w:p>
    <w:p w:rsidR="00F04CA1" w:rsidRDefault="00F04CA1" w:rsidP="00F04CA1">
      <w:pPr>
        <w:ind w:firstLineChars="200" w:firstLine="420"/>
      </w:pPr>
      <w:r>
        <w:rPr>
          <w:rFonts w:hint="eastAsia"/>
        </w:rPr>
        <w:t>西安充分彰显示范城市责任与担当</w:t>
      </w:r>
    </w:p>
    <w:p w:rsidR="00F04CA1" w:rsidRDefault="00F04CA1" w:rsidP="00F04CA1">
      <w:pPr>
        <w:ind w:firstLineChars="200" w:firstLine="420"/>
      </w:pPr>
      <w:r>
        <w:rPr>
          <w:rFonts w:hint="eastAsia"/>
        </w:rPr>
        <w:t>圆满完成中华人民共和国第十四届运动会食品安全保障任务是全面落实“四个最严”要求的“西安实践”，陕西省西安市紧紧围绕“办一届精彩圆满的体育盛会”重要指示精神，紧盯“只留经典不留遗憾”的目标任务，深化巩固“国家食品安全示范城市”创建成果，全面提升国家级赛事保障能力，以最好的工作状态，最高的工作标准，做到了责任“零缺位”、隐患“零漏洞”、问题“零容忍”，确保了食品安全事件和食源性兴奋剂事件两个“零发生”，充分彰显了“国家食品安全示范城市”的责任与担当。</w:t>
      </w:r>
    </w:p>
    <w:p w:rsidR="00F04CA1" w:rsidRDefault="00F04CA1" w:rsidP="00F04CA1">
      <w:pPr>
        <w:ind w:firstLineChars="200" w:firstLine="420"/>
      </w:pPr>
      <w:r>
        <w:rPr>
          <w:rFonts w:hint="eastAsia"/>
        </w:rPr>
        <w:t>强化组织统筹，彰显食品安全保障“西安力量”</w:t>
      </w:r>
    </w:p>
    <w:p w:rsidR="00F04CA1" w:rsidRDefault="00F04CA1" w:rsidP="00F04CA1">
      <w:pPr>
        <w:ind w:firstLineChars="200" w:firstLine="420"/>
      </w:pPr>
      <w:r>
        <w:rPr>
          <w:rFonts w:hint="eastAsia"/>
        </w:rPr>
        <w:t>成立了分管市长亲自挂帅，市场监管、发改、商务、水务、农业农村等</w:t>
      </w:r>
      <w:r>
        <w:t>9</w:t>
      </w:r>
      <w:r>
        <w:t>个市级部门组成的食品安全保障部，下设</w:t>
      </w:r>
      <w:r>
        <w:t>12</w:t>
      </w:r>
      <w:r>
        <w:t>个保障组（团队），负责赛事期间食品药品安全保障及饮用水安全保障工作的统一领导、组织协调和督查督办。明确了</w:t>
      </w:r>
      <w:r>
        <w:t>5</w:t>
      </w:r>
      <w:r>
        <w:t>个保障范围和</w:t>
      </w:r>
      <w:r>
        <w:t>4</w:t>
      </w:r>
      <w:r>
        <w:t>个阶段的保障内容，细化了</w:t>
      </w:r>
      <w:r>
        <w:t>42</w:t>
      </w:r>
      <w:r>
        <w:t>项重点工作任务清单，制定了工作计划，明确了责任单位、责任人和完成时限，实行倒排工期、挂图作战，压实保障责任，形成了全链条齐抓共管的合力。</w:t>
      </w:r>
    </w:p>
    <w:p w:rsidR="00F04CA1" w:rsidRDefault="00F04CA1" w:rsidP="00F04CA1">
      <w:pPr>
        <w:ind w:firstLineChars="200" w:firstLine="420"/>
      </w:pPr>
      <w:r>
        <w:rPr>
          <w:rFonts w:hint="eastAsia"/>
        </w:rPr>
        <w:t>健全保障机制，形成食品安全保障“西安标准”</w:t>
      </w:r>
    </w:p>
    <w:p w:rsidR="00F04CA1" w:rsidRDefault="00F04CA1" w:rsidP="00F04CA1">
      <w:pPr>
        <w:ind w:firstLineChars="200" w:firstLine="420"/>
      </w:pPr>
      <w:r>
        <w:rPr>
          <w:rFonts w:hint="eastAsia"/>
        </w:rPr>
        <w:t>制定了西安市食品安全保障工作总体方案、食品安全事件应急预案等</w:t>
      </w:r>
      <w:r>
        <w:t>32</w:t>
      </w:r>
      <w:r>
        <w:t>个方案、子方案和预案，建立</w:t>
      </w:r>
      <w:r>
        <w:t>3</w:t>
      </w:r>
      <w:r>
        <w:t>项工作联席制度，梳理汇总保障风险隐患；编制完成全运村餐厅食品安全管理要求、危害因素分析关键点控制点、原料管理要求、工作人员技术规范，保障人员培训等</w:t>
      </w:r>
      <w:r>
        <w:t>7</w:t>
      </w:r>
      <w:r>
        <w:t>项重点工作专项方案；创新开展</w:t>
      </w:r>
      <w:r>
        <w:t>“</w:t>
      </w:r>
      <w:r>
        <w:t>十四运食品质量安全标准体系</w:t>
      </w:r>
      <w:r>
        <w:t>”</w:t>
      </w:r>
      <w:r>
        <w:t>建设，编制完成</w:t>
      </w:r>
      <w:r>
        <w:t>550</w:t>
      </w:r>
      <w:r>
        <w:t>项西安地方标准，涵盖食品质量安全、运输储存、质量追溯、检验检测等</w:t>
      </w:r>
      <w:r>
        <w:t>15</w:t>
      </w:r>
      <w:r>
        <w:t>大类</w:t>
      </w:r>
      <w:r>
        <w:t>77</w:t>
      </w:r>
      <w:r>
        <w:t>类。</w:t>
      </w:r>
    </w:p>
    <w:p w:rsidR="00F04CA1" w:rsidRDefault="00F04CA1" w:rsidP="00F04CA1">
      <w:pPr>
        <w:ind w:firstLineChars="200" w:firstLine="420"/>
      </w:pPr>
      <w:r>
        <w:rPr>
          <w:rFonts w:hint="eastAsia"/>
        </w:rPr>
        <w:t>实行分级监管，探索驻点管理“西安模式”</w:t>
      </w:r>
    </w:p>
    <w:p w:rsidR="00F04CA1" w:rsidRDefault="00F04CA1" w:rsidP="00F04CA1">
      <w:pPr>
        <w:ind w:firstLineChars="200" w:firstLine="420"/>
      </w:pPr>
      <w:r>
        <w:rPr>
          <w:rFonts w:hint="eastAsia"/>
        </w:rPr>
        <w:t>探索创建“一赛事一方案一主管”“一酒店一场馆一专班”“一企业一方案一团队”模式，坚持赛前指导、赛中督导、赛后总结，提供全流程全要素全过程精准保障。严格落实食品总仓“五统一”保障机制，即统一采购、统一验收、统一检测、统一储存、统一配送，实行全流程闭合管理。组织开展“大学习、大培训、大练兵”活动，培训</w:t>
      </w:r>
      <w:r>
        <w:t>2.5</w:t>
      </w:r>
      <w:r>
        <w:t>万余人次。全局系统共抽调</w:t>
      </w:r>
      <w:r>
        <w:t>1043</w:t>
      </w:r>
      <w:r>
        <w:t>名监管人员，实行</w:t>
      </w:r>
      <w:r>
        <w:t>24</w:t>
      </w:r>
      <w:r>
        <w:t>小时驻点监管。圆满完成了</w:t>
      </w:r>
      <w:r>
        <w:t>980</w:t>
      </w:r>
      <w:r>
        <w:t>车次、</w:t>
      </w:r>
      <w:r>
        <w:t>18.9</w:t>
      </w:r>
      <w:r>
        <w:t>万箱（计数类）、</w:t>
      </w:r>
      <w:r>
        <w:t>1358.5</w:t>
      </w:r>
      <w:r>
        <w:t>吨（计重类）食材保障任务，确保赛事期间</w:t>
      </w:r>
      <w:r>
        <w:t>206.44</w:t>
      </w:r>
      <w:r>
        <w:t>万人次的安全用餐。</w:t>
      </w:r>
    </w:p>
    <w:p w:rsidR="00F04CA1" w:rsidRDefault="00F04CA1" w:rsidP="00F04CA1">
      <w:pPr>
        <w:ind w:firstLineChars="200" w:firstLine="420"/>
      </w:pPr>
      <w:r>
        <w:rPr>
          <w:rFonts w:hint="eastAsia"/>
        </w:rPr>
        <w:t>提升能力水平，打造检验检测“西安速度”</w:t>
      </w:r>
    </w:p>
    <w:p w:rsidR="00F04CA1" w:rsidRDefault="00F04CA1" w:rsidP="00F04CA1">
      <w:pPr>
        <w:ind w:firstLineChars="200" w:firstLine="420"/>
      </w:pPr>
      <w:r>
        <w:rPr>
          <w:rFonts w:hint="eastAsia"/>
        </w:rPr>
        <w:t>针对新的食源性兴奋剂检测标准和食品安全管控要求，确定市食药检所、市质检院为十四届全运会食品安全检验承检机构，在市执委会的大力支持下，及时采购高精尖设备，添置检验检测试剂、耗材，指导市食品药检所完成检验检测机构资质认定扩项评审，成为全省唯一具备食源性、动物饲料、动物体液中</w:t>
      </w:r>
      <w:r>
        <w:t>53</w:t>
      </w:r>
      <w:r>
        <w:t>种兴奋剂全项检测能力的检验机构，并将检验时间从</w:t>
      </w:r>
      <w:r>
        <w:t>140</w:t>
      </w:r>
      <w:r>
        <w:t>个小时缩减至</w:t>
      </w:r>
      <w:r>
        <w:t>16</w:t>
      </w:r>
      <w:r>
        <w:t>个小时，在实现检验项目全覆盖的同时，检验保障效率实现质的飞跃。</w:t>
      </w:r>
    </w:p>
    <w:p w:rsidR="00F04CA1" w:rsidRDefault="00F04CA1" w:rsidP="00F04CA1">
      <w:pPr>
        <w:ind w:firstLineChars="200" w:firstLine="420"/>
      </w:pPr>
      <w:r>
        <w:rPr>
          <w:rFonts w:hint="eastAsia"/>
        </w:rPr>
        <w:t>及时查漏补缺，提升精彩全运“西安热度”</w:t>
      </w:r>
    </w:p>
    <w:p w:rsidR="00F04CA1" w:rsidRDefault="00F04CA1" w:rsidP="00F04CA1">
      <w:pPr>
        <w:ind w:firstLineChars="200" w:firstLine="420"/>
      </w:pPr>
      <w:r>
        <w:rPr>
          <w:rFonts w:hint="eastAsia"/>
        </w:rPr>
        <w:t>以全运会测试赛为“练兵场”，对照正式赛事保障流程标准，针对测试赛暴露的问题不足，及时总结经验，制定改进提升措施，全力以赴做好赛事筹备保障工作。同时努力营造良好氛围，召开“办民生实事</w:t>
      </w:r>
      <w:r>
        <w:t xml:space="preserve"> </w:t>
      </w:r>
      <w:r>
        <w:t>向市民报告</w:t>
      </w:r>
      <w:r>
        <w:t>”</w:t>
      </w:r>
      <w:r>
        <w:t>食品安全专场发布会，启动</w:t>
      </w:r>
      <w:r>
        <w:t>“</w:t>
      </w:r>
      <w:r>
        <w:t>服务十四运</w:t>
      </w:r>
      <w:r>
        <w:t xml:space="preserve"> </w:t>
      </w:r>
      <w:r>
        <w:t>奉献我的城</w:t>
      </w:r>
      <w:r>
        <w:t>”</w:t>
      </w:r>
      <w:r>
        <w:t>主题实践活动，常态化开展食品科普知识宣传活动。</w:t>
      </w:r>
    </w:p>
    <w:p w:rsidR="00F04CA1" w:rsidRDefault="00F04CA1" w:rsidP="00F04CA1">
      <w:pPr>
        <w:ind w:firstLineChars="200" w:firstLine="420"/>
      </w:pPr>
      <w:r>
        <w:rPr>
          <w:rFonts w:hint="eastAsia"/>
        </w:rPr>
        <w:t>多年来，在各类重大活动食品安全保障工作中，西安市通过关口前移，提前介入做好事前监督指导；突出重点，从严把关做好事中全程监管；强化培训，跟踪指导做好事后经验总结，逐渐探索出重大活动食品安全保障“西安”模式。</w:t>
      </w:r>
      <w:r>
        <w:t>2018</w:t>
      </w:r>
      <w:r>
        <w:t>年至今，西安共圆满完成了中国</w:t>
      </w:r>
      <w:r>
        <w:t>—</w:t>
      </w:r>
      <w:r>
        <w:t>中亚峰会、丝绸之路国际博览会、欧亚经济论坛、西安国际马拉松赛、全国第十四届运动会及国家领导人视察和外国元首来访等</w:t>
      </w:r>
      <w:r>
        <w:t>600</w:t>
      </w:r>
      <w:r>
        <w:t>余次餐饮食品安全保障任务，确保了保障工作</w:t>
      </w:r>
      <w:r>
        <w:t>“</w:t>
      </w:r>
      <w:r>
        <w:t>零</w:t>
      </w:r>
      <w:r>
        <w:t>”</w:t>
      </w:r>
      <w:r>
        <w:t>差错、食品安全</w:t>
      </w:r>
      <w:r>
        <w:t>“</w:t>
      </w:r>
      <w:r>
        <w:t>零</w:t>
      </w:r>
      <w:r>
        <w:t>”</w:t>
      </w:r>
      <w:r>
        <w:t>事故。</w:t>
      </w:r>
    </w:p>
    <w:p w:rsidR="00F04CA1" w:rsidRDefault="00F04CA1" w:rsidP="00F04CA1">
      <w:pPr>
        <w:ind w:firstLineChars="200" w:firstLine="420"/>
      </w:pPr>
      <w:r>
        <w:rPr>
          <w:rFonts w:hint="eastAsia"/>
        </w:rPr>
        <w:t>推进行刑衔接</w:t>
      </w:r>
      <w:r>
        <w:t xml:space="preserve"> </w:t>
      </w:r>
      <w:r>
        <w:t>强化联动效能</w:t>
      </w:r>
    </w:p>
    <w:p w:rsidR="00F04CA1" w:rsidRDefault="00F04CA1" w:rsidP="00F04CA1">
      <w:pPr>
        <w:ind w:firstLineChars="200" w:firstLine="420"/>
      </w:pPr>
      <w:r>
        <w:rPr>
          <w:rFonts w:hint="eastAsia"/>
        </w:rPr>
        <w:t>北京西城守牢首都功能核心区食品安全底线</w:t>
      </w:r>
    </w:p>
    <w:p w:rsidR="00F04CA1" w:rsidRDefault="00F04CA1" w:rsidP="00F04CA1">
      <w:pPr>
        <w:ind w:firstLineChars="200" w:firstLine="420"/>
      </w:pPr>
      <w:r>
        <w:rPr>
          <w:rFonts w:hint="eastAsia"/>
        </w:rPr>
        <w:t>作为首都功能核心区，北京市西城区始终坚持首善标准，深入践行红墙意识，坚决落实习近平总书记“四个最严”要求，以实现行政执法与刑事司法衔接为突破点，按照“严督导、立制度、建机制、抓落实”的工作思路，协同联动强化法治效能，对食品安全违法犯罪行为“零容忍”，多部门联合严厉打击危害食品安全犯罪行为，坚决守牢核心区食品安全底线。</w:t>
      </w:r>
    </w:p>
    <w:p w:rsidR="00F04CA1" w:rsidRDefault="00F04CA1" w:rsidP="00F04CA1">
      <w:pPr>
        <w:ind w:firstLineChars="200" w:firstLine="420"/>
      </w:pPr>
      <w:r>
        <w:rPr>
          <w:rFonts w:hint="eastAsia"/>
        </w:rPr>
        <w:t>不断强化制度机制建设</w:t>
      </w:r>
      <w:r>
        <w:t xml:space="preserve"> </w:t>
      </w:r>
      <w:r>
        <w:t>筑牢行刑衔接工作基础</w:t>
      </w:r>
    </w:p>
    <w:p w:rsidR="00F04CA1" w:rsidRDefault="00F04CA1" w:rsidP="00F04CA1">
      <w:pPr>
        <w:ind w:firstLineChars="200" w:firstLine="420"/>
      </w:pPr>
      <w:r>
        <w:rPr>
          <w:rFonts w:hint="eastAsia"/>
        </w:rPr>
        <w:t>西城区委印发《北京市西城区行政执法与刑事司法衔接工作管理办法》《北京市西城区行政执法与刑事司法衔接工作联席会议制度》，进一步明确区级行政执法主体移送涉嫌犯罪案件职责和程序，建立联席会议、案件会商、信息共享等系列制度，健全联合执法机制。</w:t>
      </w:r>
    </w:p>
    <w:p w:rsidR="00F04CA1" w:rsidRDefault="00F04CA1" w:rsidP="00F04CA1">
      <w:pPr>
        <w:ind w:firstLineChars="200" w:firstLine="420"/>
      </w:pPr>
      <w:r>
        <w:rPr>
          <w:rFonts w:hint="eastAsia"/>
        </w:rPr>
        <w:t>西城区食安委办印发《关于进一步加强食品药品领域违法犯罪行刑衔接的指导意见》，建立健全“所所衔接”执法配合工作机制，签订《深化两法衔接强化所所执法配合工作备忘录》，强化市场监管部门与公安部门基层所的紧密衔接、密切配合，强化各项保障措施，夯实行刑衔接基础。</w:t>
      </w:r>
    </w:p>
    <w:p w:rsidR="00F04CA1" w:rsidRDefault="00F04CA1" w:rsidP="00F04CA1">
      <w:pPr>
        <w:ind w:firstLineChars="200" w:firstLine="420"/>
      </w:pPr>
      <w:r>
        <w:rPr>
          <w:rFonts w:hint="eastAsia"/>
        </w:rPr>
        <w:t>西城区市场监管部门与公安部门联合印发《食品药品案件查处联动工作机制》，从“局局衔接”层面完善提前介入、案件移交、线索通报、联合执法等一系列工作机制，深入推动食品安全联动执法开展，增强联动执法威慑力。</w:t>
      </w:r>
    </w:p>
    <w:p w:rsidR="00F04CA1" w:rsidRDefault="00F04CA1" w:rsidP="00F04CA1">
      <w:pPr>
        <w:ind w:firstLineChars="200" w:firstLine="420"/>
      </w:pPr>
      <w:r>
        <w:rPr>
          <w:rFonts w:hint="eastAsia"/>
        </w:rPr>
        <w:t>高效推动机制运转</w:t>
      </w:r>
      <w:r>
        <w:t xml:space="preserve"> </w:t>
      </w:r>
      <w:r>
        <w:t>提升联合执法效能</w:t>
      </w:r>
    </w:p>
    <w:p w:rsidR="00F04CA1" w:rsidRDefault="00F04CA1" w:rsidP="00F04CA1">
      <w:pPr>
        <w:ind w:firstLineChars="200" w:firstLine="420"/>
      </w:pPr>
      <w:r>
        <w:rPr>
          <w:rFonts w:hint="eastAsia"/>
        </w:rPr>
        <w:t>一是持续完善深化行刑衔接机制。西城区市场监管、公安、检察部门对重大案件查办主动介入、联合调查、及时移送、共同追查，“三方协作”的模式前移了监督关口，能够将行政执法中查办的涉嫌犯罪的案件及时移送司法机关处理，把事后监督变为事前预防，充分发挥了行政执法和刑事司法的优势互补、资源共享作用，使行刑衔接涉及的案源案情及查办审判机制更加顺畅。</w:t>
      </w:r>
    </w:p>
    <w:p w:rsidR="00F04CA1" w:rsidRDefault="00F04CA1" w:rsidP="00F04CA1">
      <w:pPr>
        <w:ind w:firstLineChars="200" w:firstLine="420"/>
      </w:pPr>
      <w:r>
        <w:rPr>
          <w:rFonts w:hint="eastAsia"/>
        </w:rPr>
        <w:t>二是充分发挥联席会议制度优势。西城区市场监管、公安、检察三部门定期召开两法衔接联席会，就涉刑案件进行通报讨论，广泛开展典型案件经验交流，通过联席会议机制加强统筹联动，不断完善涉刑违法案件的移送标准和程序，多维度提升监管执法效能。</w:t>
      </w:r>
    </w:p>
    <w:p w:rsidR="00F04CA1" w:rsidRDefault="00F04CA1" w:rsidP="00F04CA1">
      <w:pPr>
        <w:ind w:firstLineChars="200" w:firstLine="420"/>
      </w:pPr>
      <w:r>
        <w:rPr>
          <w:rFonts w:hint="eastAsia"/>
        </w:rPr>
        <w:t>三是全面落实“处罚到人”要求。西城区市场监管部门印发《落实食品药品领域违法犯罪人员行业禁入措施工作意见》，进一步强化与司法部门的统筹协作和信息沟通，切实增强行政执法和刑事司法整体工作合力。</w:t>
      </w:r>
    </w:p>
    <w:p w:rsidR="00F04CA1" w:rsidRDefault="00F04CA1" w:rsidP="00F04CA1">
      <w:pPr>
        <w:ind w:firstLineChars="200" w:firstLine="420"/>
      </w:pPr>
      <w:r>
        <w:rPr>
          <w:rFonts w:hint="eastAsia"/>
        </w:rPr>
        <w:t>深化行刑衔接工作成果</w:t>
      </w:r>
      <w:r>
        <w:t xml:space="preserve"> </w:t>
      </w:r>
      <w:r>
        <w:t>加大违法行为打击力度</w:t>
      </w:r>
    </w:p>
    <w:p w:rsidR="00F04CA1" w:rsidRDefault="00F04CA1" w:rsidP="00F04CA1">
      <w:pPr>
        <w:ind w:firstLineChars="200" w:firstLine="420"/>
      </w:pPr>
      <w:r>
        <w:rPr>
          <w:rFonts w:hint="eastAsia"/>
        </w:rPr>
        <w:t>一是持续开展专项打击整治行动。西城区市场监管部门与公安部门聚焦食品领域治乱除害“五大战役”联合制发工作方案，严厉打击整治食品领域违法犯罪，进一步整顿规范区域食品行业市场秩序。截至目前，在民生领域查办“铁拳”行动、“昆仑”行动案件中，累计办理行政执法移转刑事司法案件</w:t>
      </w:r>
      <w:r>
        <w:t>28</w:t>
      </w:r>
      <w:r>
        <w:t>件。</w:t>
      </w:r>
    </w:p>
    <w:p w:rsidR="00F04CA1" w:rsidRDefault="00F04CA1" w:rsidP="00F04CA1">
      <w:pPr>
        <w:ind w:firstLineChars="200" w:firstLine="420"/>
      </w:pPr>
      <w:r>
        <w:rPr>
          <w:rFonts w:hint="eastAsia"/>
        </w:rPr>
        <w:t>二是落实“失信联合惩戒”机制，严格执行食品领域违法犯罪人员行业禁入制度。对依法查处“奈雪的茶”两名涉事负责人，予以</w:t>
      </w:r>
      <w:r>
        <w:t>70.9</w:t>
      </w:r>
      <w:r>
        <w:t>万元行政处罚；对</w:t>
      </w:r>
      <w:r>
        <w:t>19</w:t>
      </w:r>
      <w:r>
        <w:t>名涉及食品药品违法犯罪人员严格实施行业禁入。</w:t>
      </w:r>
    </w:p>
    <w:p w:rsidR="00F04CA1" w:rsidRDefault="00F04CA1" w:rsidP="00F04CA1">
      <w:pPr>
        <w:ind w:firstLineChars="200" w:firstLine="420"/>
      </w:pPr>
      <w:r>
        <w:rPr>
          <w:rFonts w:hint="eastAsia"/>
        </w:rPr>
        <w:t>三是高效查办典型案例高压震慑违法犯罪活动。西城区市场监管部门与公安部门联合执法，持续强化执法效能，破获多起食品领域案件，共同办理“谢士荣炸鸡案”和“瘦肉精添加案”等案件引起强烈社会反响。</w:t>
      </w:r>
    </w:p>
    <w:p w:rsidR="00F04CA1" w:rsidRDefault="00F04CA1" w:rsidP="00F04CA1">
      <w:pPr>
        <w:ind w:firstLineChars="200" w:firstLine="420"/>
      </w:pPr>
      <w:r>
        <w:rPr>
          <w:rFonts w:hint="eastAsia"/>
        </w:rPr>
        <w:t>下一步，西城区将以成功创建国家食品安全示范城市为更高起点，对照示范标准，坚持系统观念，压紧压实“两个责任”，推动食品安全行刑衔接工作持续发力，高压严打食品领域违法犯罪行为，与主题教育、食品领域专项治理等工作相结合，打好组合拳，提高综合效应，形成有效防范、依法严惩的食品违法犯罪工作合力，以更扎实的工作保障首都功能核心区食品安全高质量发展与高水平监管齐头并进。</w:t>
      </w:r>
    </w:p>
    <w:p w:rsidR="00F04CA1" w:rsidRDefault="00F04CA1" w:rsidP="00F04CA1">
      <w:pPr>
        <w:ind w:firstLineChars="200" w:firstLine="420"/>
      </w:pPr>
      <w:r>
        <w:rPr>
          <w:rFonts w:hint="eastAsia"/>
        </w:rPr>
        <w:t>筑牢根基疏堵点</w:t>
      </w:r>
      <w:r>
        <w:t xml:space="preserve"> </w:t>
      </w:r>
      <w:r>
        <w:t>守正创新保安全</w:t>
      </w:r>
    </w:p>
    <w:p w:rsidR="00F04CA1" w:rsidRDefault="00F04CA1" w:rsidP="00F04CA1">
      <w:pPr>
        <w:ind w:firstLineChars="200" w:firstLine="420"/>
      </w:pPr>
      <w:r>
        <w:rPr>
          <w:rFonts w:hint="eastAsia"/>
        </w:rPr>
        <w:t>武汉积极拓展校园食堂及校外供餐单位“互联网</w:t>
      </w:r>
      <w:r>
        <w:t>+</w:t>
      </w:r>
      <w:r>
        <w:t>明厨亮灶</w:t>
      </w:r>
      <w:r>
        <w:t>”</w:t>
      </w:r>
      <w:r>
        <w:t>建设</w:t>
      </w:r>
    </w:p>
    <w:p w:rsidR="00F04CA1" w:rsidRDefault="00F04CA1" w:rsidP="00F04CA1">
      <w:pPr>
        <w:ind w:firstLineChars="200" w:firstLine="420"/>
      </w:pPr>
      <w:r>
        <w:rPr>
          <w:rFonts w:hint="eastAsia"/>
        </w:rPr>
        <w:t>武汉市高度重视食品安全智慧监管工作，积极拓展校园食堂及校外供餐单位“互联网</w:t>
      </w:r>
      <w:r>
        <w:t>+</w:t>
      </w:r>
      <w:r>
        <w:t>明厨亮灶</w:t>
      </w:r>
      <w:r>
        <w:t>”</w:t>
      </w:r>
      <w:r>
        <w:t>示范引领项目建设，市政府将其列为民生实事项目重点推进。截至目前，全市</w:t>
      </w:r>
      <w:r>
        <w:t>2854</w:t>
      </w:r>
      <w:r>
        <w:t>家学校食堂、</w:t>
      </w:r>
      <w:r>
        <w:t>17</w:t>
      </w:r>
      <w:r>
        <w:t>家校外供餐单位全部实施</w:t>
      </w:r>
      <w:r>
        <w:t>“</w:t>
      </w:r>
      <w:r>
        <w:t>互联网</w:t>
      </w:r>
      <w:r>
        <w:t>+</w:t>
      </w:r>
      <w:r>
        <w:t>明厨亮灶</w:t>
      </w:r>
      <w:r>
        <w:t>”</w:t>
      </w:r>
      <w:r>
        <w:t>，进一步在网络餐饮领域拓展提升。</w:t>
      </w:r>
    </w:p>
    <w:p w:rsidR="00F04CA1" w:rsidRDefault="00F04CA1" w:rsidP="00F04CA1">
      <w:pPr>
        <w:ind w:firstLineChars="200" w:firstLine="420"/>
      </w:pPr>
      <w:r>
        <w:rPr>
          <w:rFonts w:hint="eastAsia"/>
        </w:rPr>
        <w:t>提高度</w:t>
      </w:r>
      <w:r>
        <w:t xml:space="preserve"> </w:t>
      </w:r>
      <w:r>
        <w:t>加力度</w:t>
      </w:r>
      <w:r>
        <w:t xml:space="preserve"> </w:t>
      </w:r>
      <w:r>
        <w:t>在部署推进上作强化</w:t>
      </w:r>
    </w:p>
    <w:p w:rsidR="00F04CA1" w:rsidRDefault="00F04CA1" w:rsidP="00F04CA1">
      <w:pPr>
        <w:ind w:firstLineChars="200" w:firstLine="420"/>
      </w:pPr>
      <w:r>
        <w:rPr>
          <w:rFonts w:hint="eastAsia"/>
        </w:rPr>
        <w:t>提前谋划早部署，在学校食堂及校外供餐单位推进“互联网</w:t>
      </w:r>
      <w:r>
        <w:t>+</w:t>
      </w:r>
      <w:r>
        <w:t>明厨亮灶</w:t>
      </w:r>
      <w:r>
        <w:t>”</w:t>
      </w:r>
      <w:r>
        <w:t>建设，督促主体责任落实。</w:t>
      </w:r>
    </w:p>
    <w:p w:rsidR="00F04CA1" w:rsidRDefault="00F04CA1" w:rsidP="00F04CA1">
      <w:pPr>
        <w:ind w:firstLineChars="200" w:firstLine="420"/>
      </w:pPr>
      <w:r>
        <w:rPr>
          <w:rFonts w:hint="eastAsia"/>
        </w:rPr>
        <w:t>一是在摸索前进上“早”。</w:t>
      </w:r>
      <w:r>
        <w:t>2020</w:t>
      </w:r>
      <w:r>
        <w:t>年、</w:t>
      </w:r>
      <w:r>
        <w:t>2021</w:t>
      </w:r>
      <w:r>
        <w:t>年，武汉市以市食品药品安全办公室名义印发《武汉市餐饮服务单位</w:t>
      </w:r>
      <w:r>
        <w:t>“</w:t>
      </w:r>
      <w:r>
        <w:t>互联网</w:t>
      </w:r>
      <w:r>
        <w:t>+</w:t>
      </w:r>
      <w:r>
        <w:t>明厨亮灶</w:t>
      </w:r>
      <w:r>
        <w:t>”</w:t>
      </w:r>
      <w:r>
        <w:t>工作指导意见》。市政府将中小学幼儿园</w:t>
      </w:r>
      <w:r>
        <w:t>“</w:t>
      </w:r>
      <w:r>
        <w:t>互联网</w:t>
      </w:r>
      <w:r>
        <w:t>+</w:t>
      </w:r>
      <w:r>
        <w:t>明厨亮灶</w:t>
      </w:r>
      <w:r>
        <w:t>”</w:t>
      </w:r>
      <w:r>
        <w:t>智慧型建设列入市政府民生实事项目，高位推进学校食堂</w:t>
      </w:r>
      <w:r>
        <w:t>“</w:t>
      </w:r>
      <w:r>
        <w:t>互联网</w:t>
      </w:r>
      <w:r>
        <w:t>+</w:t>
      </w:r>
      <w:r>
        <w:t>明厨亮灶</w:t>
      </w:r>
      <w:r>
        <w:t>”</w:t>
      </w:r>
      <w:r>
        <w:t>建设工作。</w:t>
      </w:r>
    </w:p>
    <w:p w:rsidR="00F04CA1" w:rsidRDefault="00F04CA1" w:rsidP="00F04CA1">
      <w:pPr>
        <w:ind w:firstLineChars="200" w:firstLine="420"/>
      </w:pPr>
      <w:r>
        <w:rPr>
          <w:rFonts w:hint="eastAsia"/>
        </w:rPr>
        <w:t>二是在统筹推进上“快”。</w:t>
      </w:r>
      <w:r>
        <w:t>2022</w:t>
      </w:r>
      <w:r>
        <w:t>年，市教育局申请专用经费，专门推动全市中小学、幼儿园</w:t>
      </w:r>
      <w:r>
        <w:t>“</w:t>
      </w:r>
      <w:r>
        <w:t>互联网</w:t>
      </w:r>
      <w:r>
        <w:t>+</w:t>
      </w:r>
      <w:r>
        <w:t>明厨亮灶</w:t>
      </w:r>
      <w:r>
        <w:t>”</w:t>
      </w:r>
      <w:r>
        <w:t>建设。市教育局、市场监管局联合制发《武汉市</w:t>
      </w:r>
      <w:r>
        <w:t>2022</w:t>
      </w:r>
      <w:r>
        <w:t>年学校、幼儿园食堂</w:t>
      </w:r>
      <w:r>
        <w:t>“</w:t>
      </w:r>
      <w:r>
        <w:t>互联网</w:t>
      </w:r>
      <w:r>
        <w:t>+</w:t>
      </w:r>
      <w:r>
        <w:t>明厨亮灶</w:t>
      </w:r>
      <w:r>
        <w:t>”</w:t>
      </w:r>
      <w:r>
        <w:t>工作实施方案》，成立工作专班，建立定期会商通报机制，实现</w:t>
      </w:r>
      <w:r>
        <w:t>“</w:t>
      </w:r>
      <w:r>
        <w:t>互联网</w:t>
      </w:r>
      <w:r>
        <w:t>+</w:t>
      </w:r>
      <w:r>
        <w:t>明厨亮灶</w:t>
      </w:r>
      <w:r>
        <w:t>”</w:t>
      </w:r>
      <w:r>
        <w:t>全覆盖。同时，推动学校食堂智慧监管实现从视频监管到智能监管的飞跃，打造智慧食安系统，通过引入</w:t>
      </w:r>
      <w:r>
        <w:t>AI</w:t>
      </w:r>
      <w:r>
        <w:t>预警、物联感知、大数据分析等技术，融合搭建电子台账、企业自查、智能监管、食安指数、分级预警、食安资讯等功能模块。</w:t>
      </w:r>
    </w:p>
    <w:p w:rsidR="00F04CA1" w:rsidRDefault="00F04CA1" w:rsidP="00F04CA1">
      <w:pPr>
        <w:ind w:firstLineChars="200" w:firstLine="420"/>
      </w:pPr>
      <w:r>
        <w:rPr>
          <w:rFonts w:hint="eastAsia"/>
        </w:rPr>
        <w:t>三是在继续推进上“稳”。</w:t>
      </w:r>
      <w:r>
        <w:t>2023</w:t>
      </w:r>
      <w:r>
        <w:t>年，武汉市在保持新建学校</w:t>
      </w:r>
      <w:r>
        <w:t>“</w:t>
      </w:r>
      <w:r>
        <w:t>互联网</w:t>
      </w:r>
      <w:r>
        <w:t>+</w:t>
      </w:r>
      <w:r>
        <w:t>明厨亮灶</w:t>
      </w:r>
      <w:r>
        <w:t>”</w:t>
      </w:r>
      <w:r>
        <w:t>建设全覆盖的基础上，将</w:t>
      </w:r>
      <w:r>
        <w:t>“</w:t>
      </w:r>
      <w:r>
        <w:t>互联网</w:t>
      </w:r>
      <w:r>
        <w:t>+</w:t>
      </w:r>
      <w:r>
        <w:t>明厨亮灶</w:t>
      </w:r>
      <w:r>
        <w:t>”</w:t>
      </w:r>
      <w:r>
        <w:t>向养老机构食堂、中小型网络餐饮单位推进。</w:t>
      </w:r>
    </w:p>
    <w:p w:rsidR="00F04CA1" w:rsidRDefault="00F04CA1" w:rsidP="00F04CA1">
      <w:pPr>
        <w:ind w:firstLineChars="200" w:firstLine="420"/>
      </w:pPr>
      <w:r>
        <w:rPr>
          <w:rFonts w:hint="eastAsia"/>
        </w:rPr>
        <w:t>夯基础</w:t>
      </w:r>
      <w:r>
        <w:t xml:space="preserve"> </w:t>
      </w:r>
      <w:r>
        <w:t>强根基</w:t>
      </w:r>
      <w:r>
        <w:t xml:space="preserve"> </w:t>
      </w:r>
      <w:r>
        <w:t>在主体责任上促规范</w:t>
      </w:r>
    </w:p>
    <w:p w:rsidR="00F04CA1" w:rsidRDefault="00F04CA1" w:rsidP="00F04CA1">
      <w:pPr>
        <w:ind w:firstLineChars="200" w:firstLine="420"/>
      </w:pPr>
      <w:r>
        <w:rPr>
          <w:rFonts w:hint="eastAsia"/>
        </w:rPr>
        <w:t>增强学校食堂、校外供餐单位食品安全第一责任人意识，压紧压实食品安全主体责任，强化食品安全基础工作。</w:t>
      </w:r>
    </w:p>
    <w:p w:rsidR="00F04CA1" w:rsidRDefault="00F04CA1" w:rsidP="00F04CA1">
      <w:pPr>
        <w:ind w:firstLineChars="200" w:firstLine="420"/>
      </w:pPr>
      <w:r>
        <w:rPr>
          <w:rFonts w:hint="eastAsia"/>
        </w:rPr>
        <w:t>一是提升认识，在“思想”上下功夫。强化责任宣传，让各级领导干部认识到推进“互联网</w:t>
      </w:r>
      <w:r>
        <w:t>+</w:t>
      </w:r>
      <w:r>
        <w:t>明厨亮灶</w:t>
      </w:r>
      <w:r>
        <w:t>”</w:t>
      </w:r>
      <w:r>
        <w:t>建设，是落实地方党政领导干部食品安全责任制的有力抓手，是提升校园食品安全管理水平的重要方式。</w:t>
      </w:r>
    </w:p>
    <w:p w:rsidR="00F04CA1" w:rsidRDefault="00F04CA1" w:rsidP="00F04CA1">
      <w:pPr>
        <w:ind w:firstLineChars="200" w:firstLine="420"/>
      </w:pPr>
      <w:r>
        <w:rPr>
          <w:rFonts w:hint="eastAsia"/>
        </w:rPr>
        <w:t>二是因地制宜，在“整合”上花力气。</w:t>
      </w:r>
      <w:r>
        <w:t>2022</w:t>
      </w:r>
      <w:r>
        <w:t>年，市市场监管局明确专人专班，上门服务，协助、指导</w:t>
      </w:r>
      <w:r>
        <w:t>“</w:t>
      </w:r>
      <w:r>
        <w:t>互联网</w:t>
      </w:r>
      <w:r>
        <w:t>+</w:t>
      </w:r>
      <w:r>
        <w:t>明厨亮灶</w:t>
      </w:r>
      <w:r>
        <w:t>”</w:t>
      </w:r>
      <w:r>
        <w:t>安装单位，对在原有</w:t>
      </w:r>
      <w:r>
        <w:t>“</w:t>
      </w:r>
      <w:r>
        <w:t>明厨亮灶</w:t>
      </w:r>
      <w:r>
        <w:t>”</w:t>
      </w:r>
      <w:r>
        <w:t>基础上进行升级改造的，充分整合原有基础设施；对新建</w:t>
      </w:r>
      <w:r>
        <w:t>“</w:t>
      </w:r>
      <w:r>
        <w:t>互联网</w:t>
      </w:r>
      <w:r>
        <w:t>+</w:t>
      </w:r>
      <w:r>
        <w:t>明厨亮灶</w:t>
      </w:r>
      <w:r>
        <w:t>”</w:t>
      </w:r>
      <w:r>
        <w:t>的，选择扩展性较强的监控、屏幕显示设备，最大限度保障</w:t>
      </w:r>
      <w:r>
        <w:t>“</w:t>
      </w:r>
      <w:r>
        <w:t>互联网</w:t>
      </w:r>
      <w:r>
        <w:t>+</w:t>
      </w:r>
      <w:r>
        <w:t>明厨亮灶</w:t>
      </w:r>
      <w:r>
        <w:t>”</w:t>
      </w:r>
      <w:r>
        <w:t>建设的顺利推进。</w:t>
      </w:r>
    </w:p>
    <w:p w:rsidR="00F04CA1" w:rsidRDefault="00F04CA1" w:rsidP="00F04CA1">
      <w:pPr>
        <w:ind w:firstLineChars="200" w:firstLine="420"/>
      </w:pPr>
      <w:r>
        <w:rPr>
          <w:rFonts w:hint="eastAsia"/>
        </w:rPr>
        <w:t>三是现场体验，在“样板”上做文章。</w:t>
      </w:r>
      <w:r>
        <w:t>2022</w:t>
      </w:r>
      <w:r>
        <w:t>年，市市场监管局、教育局联合组织各区市场监管局、教育局及部分学校校长现场观摩洪山区第二小学食堂</w:t>
      </w:r>
      <w:r>
        <w:t>“</w:t>
      </w:r>
      <w:r>
        <w:t>互联网</w:t>
      </w:r>
      <w:r>
        <w:t>+</w:t>
      </w:r>
      <w:r>
        <w:t>明厨亮灶</w:t>
      </w:r>
      <w:r>
        <w:t>”</w:t>
      </w:r>
      <w:r>
        <w:t>智慧监管平台运行情况，让大家明确建什么、怎么建、如何用、啥效果，通过直观认识和体验，为自身建设打下基础。</w:t>
      </w:r>
    </w:p>
    <w:p w:rsidR="00F04CA1" w:rsidRDefault="00F04CA1" w:rsidP="00F04CA1">
      <w:pPr>
        <w:ind w:firstLineChars="200" w:firstLine="420"/>
      </w:pPr>
      <w:r>
        <w:rPr>
          <w:rFonts w:hint="eastAsia"/>
        </w:rPr>
        <w:t>四是示范街区，在“破冰”上想办法。</w:t>
      </w:r>
      <w:r>
        <w:t>2023</w:t>
      </w:r>
      <w:r>
        <w:t>年，市市场监管局印发《关于网络餐饮</w:t>
      </w:r>
      <w:r>
        <w:t>“</w:t>
      </w:r>
      <w:r>
        <w:t>互联网</w:t>
      </w:r>
      <w:r>
        <w:t>+</w:t>
      </w:r>
      <w:r>
        <w:t>明厨亮灶</w:t>
      </w:r>
      <w:r>
        <w:t>”</w:t>
      </w:r>
      <w:r>
        <w:t>样板街创建工作有关事项的通知》，明确打造不少于</w:t>
      </w:r>
      <w:r>
        <w:t>20</w:t>
      </w:r>
      <w:r>
        <w:t>条样板街的工作目标，破冰中小型网络餐饮单位</w:t>
      </w:r>
      <w:r>
        <w:t>“</w:t>
      </w:r>
      <w:r>
        <w:t>互联网</w:t>
      </w:r>
      <w:r>
        <w:t>+</w:t>
      </w:r>
      <w:r>
        <w:t>明厨亮灶</w:t>
      </w:r>
      <w:r>
        <w:t>”</w:t>
      </w:r>
      <w:r>
        <w:t>建设，收到良好社会反响。</w:t>
      </w:r>
    </w:p>
    <w:p w:rsidR="00F04CA1" w:rsidRDefault="00F04CA1" w:rsidP="00F04CA1">
      <w:pPr>
        <w:ind w:firstLineChars="200" w:firstLine="420"/>
      </w:pPr>
      <w:r>
        <w:rPr>
          <w:rFonts w:hint="eastAsia"/>
        </w:rPr>
        <w:t>疏堵点</w:t>
      </w:r>
      <w:r>
        <w:t xml:space="preserve"> </w:t>
      </w:r>
      <w:r>
        <w:t>解难点</w:t>
      </w:r>
      <w:r>
        <w:t xml:space="preserve"> </w:t>
      </w:r>
      <w:r>
        <w:t>在督促指导上求突破</w:t>
      </w:r>
    </w:p>
    <w:p w:rsidR="00F04CA1" w:rsidRDefault="00F04CA1" w:rsidP="00F04CA1">
      <w:pPr>
        <w:ind w:firstLineChars="200" w:firstLine="420"/>
      </w:pPr>
      <w:r>
        <w:rPr>
          <w:rFonts w:hint="eastAsia"/>
        </w:rPr>
        <w:t>强化绩效考核，加强督促通报，加大问责查处力度，切实督促学校食堂及校外供餐单位“互联网</w:t>
      </w:r>
      <w:r>
        <w:t>+</w:t>
      </w:r>
      <w:r>
        <w:t>明厨亮灶</w:t>
      </w:r>
      <w:r>
        <w:t>”</w:t>
      </w:r>
      <w:r>
        <w:t>建设落地。</w:t>
      </w:r>
    </w:p>
    <w:p w:rsidR="00F04CA1" w:rsidRDefault="00F04CA1" w:rsidP="00F04CA1">
      <w:pPr>
        <w:ind w:firstLineChars="200" w:firstLine="420"/>
      </w:pPr>
      <w:r>
        <w:rPr>
          <w:rFonts w:hint="eastAsia"/>
        </w:rPr>
        <w:t>一是强化统筹协调。市市场监管局、教育局多次召开专题会、系统会、推进会，每月收集工作情况，梳理典型经验做法，通报提醒进度落后的地区，压实工作责任。</w:t>
      </w:r>
    </w:p>
    <w:p w:rsidR="00F04CA1" w:rsidRDefault="00F04CA1" w:rsidP="00F04CA1">
      <w:pPr>
        <w:ind w:firstLineChars="200" w:firstLine="420"/>
      </w:pPr>
      <w:r>
        <w:rPr>
          <w:rFonts w:hint="eastAsia"/>
        </w:rPr>
        <w:t>二是强化企业培训。市市场监管局、教育局召开“互联网</w:t>
      </w:r>
      <w:r>
        <w:t>+</w:t>
      </w:r>
      <w:r>
        <w:t>明厨亮灶</w:t>
      </w:r>
      <w:r>
        <w:t>”</w:t>
      </w:r>
      <w:r>
        <w:t>工作培训会，指导</w:t>
      </w:r>
      <w:r>
        <w:t>“</w:t>
      </w:r>
      <w:r>
        <w:t>互联网</w:t>
      </w:r>
      <w:r>
        <w:t>+</w:t>
      </w:r>
      <w:r>
        <w:t>明厨亮灶</w:t>
      </w:r>
      <w:r>
        <w:t>”</w:t>
      </w:r>
      <w:r>
        <w:t>建设公司及各区监管人员，对照《武汉市中小学、幼儿园</w:t>
      </w:r>
      <w:r>
        <w:t>“</w:t>
      </w:r>
      <w:r>
        <w:t>互联网</w:t>
      </w:r>
      <w:r>
        <w:t>+</w:t>
      </w:r>
      <w:r>
        <w:t>明厨亮灶</w:t>
      </w:r>
      <w:r>
        <w:t>”</w:t>
      </w:r>
      <w:r>
        <w:t>智慧型建设标准》开展</w:t>
      </w:r>
      <w:r>
        <w:t>“</w:t>
      </w:r>
      <w:r>
        <w:t>互联网</w:t>
      </w:r>
      <w:r>
        <w:t>+</w:t>
      </w:r>
      <w:r>
        <w:t>明厨亮灶</w:t>
      </w:r>
      <w:r>
        <w:t>”</w:t>
      </w:r>
      <w:r>
        <w:t>建设。</w:t>
      </w:r>
    </w:p>
    <w:p w:rsidR="00F04CA1" w:rsidRDefault="00F04CA1" w:rsidP="00F04CA1">
      <w:pPr>
        <w:ind w:firstLineChars="200" w:firstLine="420"/>
      </w:pPr>
      <w:r>
        <w:rPr>
          <w:rFonts w:hint="eastAsia"/>
        </w:rPr>
        <w:t>三是强化一校一策。制发“互联网</w:t>
      </w:r>
      <w:r>
        <w:t>+</w:t>
      </w:r>
      <w:r>
        <w:t>明厨亮灶</w:t>
      </w:r>
      <w:r>
        <w:t>”</w:t>
      </w:r>
      <w:r>
        <w:t>使用操作手册，指导各区按照</w:t>
      </w:r>
      <w:r>
        <w:t>“</w:t>
      </w:r>
      <w:r>
        <w:t>一区一公司、一校一方案</w:t>
      </w:r>
      <w:r>
        <w:t>”</w:t>
      </w:r>
      <w:r>
        <w:t>，做好细化实施方案，成立专班、倒排工期，开展</w:t>
      </w:r>
      <w:r>
        <w:t>“</w:t>
      </w:r>
      <w:r>
        <w:t>互联网</w:t>
      </w:r>
      <w:r>
        <w:t>+</w:t>
      </w:r>
      <w:r>
        <w:t>明厨亮灶</w:t>
      </w:r>
      <w:r>
        <w:t>”</w:t>
      </w:r>
      <w:r>
        <w:t>建设。</w:t>
      </w:r>
    </w:p>
    <w:p w:rsidR="00F04CA1" w:rsidRDefault="00F04CA1" w:rsidP="00F04CA1">
      <w:pPr>
        <w:ind w:firstLineChars="200" w:firstLine="420"/>
      </w:pPr>
      <w:r>
        <w:rPr>
          <w:rFonts w:hint="eastAsia"/>
        </w:rPr>
        <w:t>四是强化督查督办。市委组织部会同市市场监管局、教育局对各区项目进展情况、经费落实等情况开展督查督办。市场监管部门和教育部门建立健全“互联网</w:t>
      </w:r>
      <w:r>
        <w:t>+</w:t>
      </w:r>
      <w:r>
        <w:t>明厨亮灶</w:t>
      </w:r>
      <w:r>
        <w:t>”</w:t>
      </w:r>
      <w:r>
        <w:t>智慧监管联动机制，定期对各区督导检查情况进行通报，进一步促进各区</w:t>
      </w:r>
      <w:r>
        <w:t>“</w:t>
      </w:r>
      <w:r>
        <w:t>互联网</w:t>
      </w:r>
      <w:r>
        <w:t>+</w:t>
      </w:r>
      <w:r>
        <w:t>明厨亮灶</w:t>
      </w:r>
      <w:r>
        <w:t>”</w:t>
      </w:r>
      <w:r>
        <w:t>建设。</w:t>
      </w:r>
    </w:p>
    <w:p w:rsidR="00F04CA1" w:rsidRDefault="00F04CA1" w:rsidP="00F04CA1">
      <w:pPr>
        <w:ind w:firstLineChars="200" w:firstLine="420"/>
      </w:pPr>
      <w:r>
        <w:rPr>
          <w:rFonts w:hint="eastAsia"/>
        </w:rPr>
        <w:t>科技赋能为先导</w:t>
      </w:r>
      <w:r>
        <w:t xml:space="preserve"> </w:t>
      </w:r>
      <w:r>
        <w:t>制度支撑为保障</w:t>
      </w:r>
    </w:p>
    <w:p w:rsidR="00F04CA1" w:rsidRDefault="00F04CA1" w:rsidP="00F04CA1">
      <w:pPr>
        <w:ind w:firstLineChars="200" w:firstLine="420"/>
      </w:pPr>
      <w:r>
        <w:rPr>
          <w:rFonts w:hint="eastAsia"/>
        </w:rPr>
        <w:t>厦门构建农产品产地准出和市场准入衔接机制</w:t>
      </w:r>
    </w:p>
    <w:p w:rsidR="00F04CA1" w:rsidRDefault="00F04CA1" w:rsidP="00F04CA1">
      <w:pPr>
        <w:ind w:firstLineChars="200" w:firstLine="420"/>
      </w:pPr>
      <w:r>
        <w:rPr>
          <w:rFonts w:hint="eastAsia"/>
        </w:rPr>
        <w:t>以创建国家食品安全示范城市为抓手，福建省厦门市市场监管局联合市农业农村局、海洋局及厦门海关，通过跨部门通力合作，建立健全食用农产品产地准出和市场准入衔接机制，以科技赋能为先导，制度支撑为保障。从源头监管上，建立“农产品质量安全追溯平台”，涵盖种植、养殖、屠宰环节，把好产地准出关；从市场监管上，首创“入市必登”全过程信息追溯机制，以“互联网</w:t>
      </w:r>
      <w:r>
        <w:t>+</w:t>
      </w:r>
      <w:r>
        <w:t>食品安全</w:t>
      </w:r>
      <w:r>
        <w:t>”</w:t>
      </w:r>
      <w:r>
        <w:t>思路，以上市凭证为依托，建立食品农产品</w:t>
      </w:r>
      <w:r>
        <w:t>“</w:t>
      </w:r>
      <w:r>
        <w:t>一品一码</w:t>
      </w:r>
      <w:r>
        <w:t>”</w:t>
      </w:r>
      <w:r>
        <w:t>全过程可追溯体系，守好市场准入关。</w:t>
      </w:r>
    </w:p>
    <w:p w:rsidR="00F04CA1" w:rsidRDefault="00F04CA1" w:rsidP="00F04CA1">
      <w:pPr>
        <w:ind w:firstLineChars="200" w:firstLine="420"/>
      </w:pPr>
      <w:r>
        <w:rPr>
          <w:rFonts w:hint="eastAsia"/>
        </w:rPr>
        <w:t>建章立制</w:t>
      </w:r>
      <w:r>
        <w:t xml:space="preserve"> </w:t>
      </w:r>
      <w:r>
        <w:t>建立健全准出与准入衔接机制</w:t>
      </w:r>
    </w:p>
    <w:p w:rsidR="00F04CA1" w:rsidRDefault="00F04CA1" w:rsidP="00F04CA1">
      <w:pPr>
        <w:ind w:firstLineChars="200" w:firstLine="420"/>
      </w:pPr>
      <w:r>
        <w:rPr>
          <w:rFonts w:hint="eastAsia"/>
        </w:rPr>
        <w:t>早在</w:t>
      </w:r>
      <w:r>
        <w:t>2016</w:t>
      </w:r>
      <w:r>
        <w:t>年，厦门市食安办、市市场监管局、市农业局、市海洋渔业局就联合制定《厦门市食用农产品产地准出与市场准入条件规范》，建立并实施食用农产品产地准出和市场准入的衔接制度。</w:t>
      </w:r>
    </w:p>
    <w:p w:rsidR="00F04CA1" w:rsidRDefault="00F04CA1" w:rsidP="00F04CA1">
      <w:pPr>
        <w:ind w:firstLineChars="200" w:firstLine="420"/>
      </w:pPr>
      <w:r>
        <w:t>2019</w:t>
      </w:r>
      <w:r>
        <w:t>年，厦门市市场监管、农业农村、海洋渔业三部门立足实际，修订出台《厦门市食用农产品产地准出和市场准入衔接机制》。同年，市委、市政府出台《厦门市实施食品安全战略创建人民满意的食品安全示范城市工作方案（</w:t>
      </w:r>
      <w:r>
        <w:t>2020—2022</w:t>
      </w:r>
      <w:r>
        <w:t>年）》，启动建设食品安全十四大重点工程，其中包括供厦食品标准体系建设工程、食用农产品质量安全提升工程、供厦</w:t>
      </w:r>
      <w:r>
        <w:t>“</w:t>
      </w:r>
      <w:r>
        <w:t>菜篮子</w:t>
      </w:r>
      <w:r>
        <w:t>”</w:t>
      </w:r>
      <w:r>
        <w:t>质量提升工程、农产品交易市场升级改造工程与食品安全</w:t>
      </w:r>
      <w:r>
        <w:t>“</w:t>
      </w:r>
      <w:r>
        <w:t>一品一码</w:t>
      </w:r>
      <w:r>
        <w:t>”</w:t>
      </w:r>
      <w:r>
        <w:t>全程追溯体系建设工程等，从</w:t>
      </w:r>
      <w:r>
        <w:t>“</w:t>
      </w:r>
      <w:r>
        <w:t>农田到餐桌</w:t>
      </w:r>
      <w:r>
        <w:t>”</w:t>
      </w:r>
      <w:r>
        <w:t>全链打通产地准出和市场准入堵点和难点，实现全程贯通、无缝衔接。</w:t>
      </w:r>
    </w:p>
    <w:p w:rsidR="00F04CA1" w:rsidRDefault="00F04CA1" w:rsidP="00F04CA1">
      <w:pPr>
        <w:ind w:firstLineChars="200" w:firstLine="420"/>
      </w:pPr>
      <w:r>
        <w:rPr>
          <w:rFonts w:hint="eastAsia"/>
        </w:rPr>
        <w:t>源头治理</w:t>
      </w:r>
      <w:r>
        <w:t xml:space="preserve"> </w:t>
      </w:r>
      <w:r>
        <w:t>建立农产品质量安全追溯平台</w:t>
      </w:r>
    </w:p>
    <w:p w:rsidR="00F04CA1" w:rsidRDefault="00F04CA1" w:rsidP="00F04CA1">
      <w:pPr>
        <w:ind w:firstLineChars="200" w:firstLine="420"/>
      </w:pPr>
      <w:r>
        <w:t>2011</w:t>
      </w:r>
      <w:r>
        <w:t>年，厦门市启动农产品质量安全追溯平台建设，先后投入</w:t>
      </w:r>
      <w:r>
        <w:t>1000</w:t>
      </w:r>
      <w:r>
        <w:t>多万元，建成追溯点</w:t>
      </w:r>
      <w:r>
        <w:t>300</w:t>
      </w:r>
      <w:r>
        <w:t>多个。纳入农产品可追溯系统管理的产品涵盖蔬菜、水果、食用菌等种植业农产品</w:t>
      </w:r>
      <w:r>
        <w:t>500</w:t>
      </w:r>
      <w:r>
        <w:t>多种，种植面积</w:t>
      </w:r>
      <w:r>
        <w:t>6</w:t>
      </w:r>
      <w:r>
        <w:t>万多亩，另有胡萝卜、葱、甘蓝等蔬菜出口基地</w:t>
      </w:r>
      <w:r>
        <w:t>5.02</w:t>
      </w:r>
      <w:r>
        <w:t>万亩也实现溯源管理；此外，厦门市</w:t>
      </w:r>
      <w:r>
        <w:t>4</w:t>
      </w:r>
      <w:r>
        <w:t>家集中屠宰场和规模化养殖场均纳入追溯管理，先后得到农业农村部、国家发改委等单位高度肯定，被评为全国农产品质量安全工作典型。</w:t>
      </w:r>
    </w:p>
    <w:p w:rsidR="00F04CA1" w:rsidRDefault="00F04CA1" w:rsidP="00F04CA1">
      <w:pPr>
        <w:ind w:firstLineChars="200" w:firstLine="420"/>
      </w:pPr>
      <w:r>
        <w:rPr>
          <w:rFonts w:hint="eastAsia"/>
        </w:rPr>
        <w:t>关口前移</w:t>
      </w:r>
      <w:r>
        <w:t xml:space="preserve"> </w:t>
      </w:r>
      <w:r>
        <w:t>首创</w:t>
      </w:r>
      <w:r>
        <w:t>“</w:t>
      </w:r>
      <w:r>
        <w:t>入市必登</w:t>
      </w:r>
      <w:r>
        <w:t>”</w:t>
      </w:r>
      <w:r>
        <w:t>全程追溯机制</w:t>
      </w:r>
    </w:p>
    <w:p w:rsidR="00F04CA1" w:rsidRDefault="00F04CA1" w:rsidP="00F04CA1">
      <w:pPr>
        <w:ind w:firstLineChars="200" w:firstLine="420"/>
      </w:pPr>
      <w:r>
        <w:rPr>
          <w:rFonts w:hint="eastAsia"/>
        </w:rPr>
        <w:t>厦门是典型的食用农产品输入型城市，</w:t>
      </w:r>
      <w:r>
        <w:t>85%</w:t>
      </w:r>
      <w:r>
        <w:t>以上农产品通过批发市场入市。为把好市场准入关，该市坚持</w:t>
      </w:r>
      <w:r>
        <w:t>“</w:t>
      </w:r>
      <w:r>
        <w:t>互联网</w:t>
      </w:r>
      <w:r>
        <w:t>+</w:t>
      </w:r>
      <w:r>
        <w:t>食品安全</w:t>
      </w:r>
      <w:r>
        <w:t>”</w:t>
      </w:r>
      <w:r>
        <w:t>治理思路，通过统一平台建设、统一实施标准、统一信息上传等</w:t>
      </w:r>
      <w:r>
        <w:t>“</w:t>
      </w:r>
      <w:r>
        <w:t>三统一</w:t>
      </w:r>
      <w:r>
        <w:t>”</w:t>
      </w:r>
      <w:r>
        <w:t>的工作方式，应用大数据统计分析，实施点对点精准监管，建成了食品安全信息追溯统一平台。通过实施《农贸市场溯源体系建设规范》等，统一数据对接标准，实现批发市场等各类主体的自建系统与监管系统的互联互通。</w:t>
      </w:r>
    </w:p>
    <w:p w:rsidR="00F04CA1" w:rsidRDefault="00F04CA1" w:rsidP="00F04CA1">
      <w:pPr>
        <w:ind w:firstLineChars="200" w:firstLine="420"/>
      </w:pPr>
      <w:r>
        <w:rPr>
          <w:rFonts w:hint="eastAsia"/>
        </w:rPr>
        <w:t>一是建立“电子追溯”机制，将复杂监管流程整合、规范，形成全市统一、覆盖全面、链条完整的全过程追溯体系，实现网络化监管；二是建立“入市必登”机制，农产品生产经营者上传合格证明打印上市凭证，有了凭证才能入市销售，从制度设计、源头准入上实现食品安全监管关口前移；三是实现进口冷链食品闭环监管，厦门首创进口冷链食品一体化防控体系，密切与厦门海关数据协同和监管协作，相关经验做法被中央媒体推广报道。</w:t>
      </w:r>
    </w:p>
    <w:p w:rsidR="00F04CA1" w:rsidRDefault="00F04CA1" w:rsidP="00F04CA1">
      <w:pPr>
        <w:ind w:firstLineChars="200" w:firstLine="420"/>
      </w:pPr>
      <w:r>
        <w:rPr>
          <w:rFonts w:hint="eastAsia"/>
        </w:rPr>
        <w:t>目前，全市已有</w:t>
      </w:r>
      <w:r>
        <w:t>11.5</w:t>
      </w:r>
      <w:r>
        <w:t>万家食品生产经营主体的</w:t>
      </w:r>
      <w:r>
        <w:t>60.6</w:t>
      </w:r>
      <w:r>
        <w:t>万种食品纳入追溯系统，追溯覆盖面超过</w:t>
      </w:r>
      <w:r>
        <w:t>90%</w:t>
      </w:r>
      <w:r>
        <w:t>，建立食品安全质量可追溯示范点</w:t>
      </w:r>
      <w:r>
        <w:t>50</w:t>
      </w:r>
      <w:r>
        <w:t>家、放心肉菜示范超市</w:t>
      </w:r>
      <w:r>
        <w:t>21</w:t>
      </w:r>
      <w:r>
        <w:t>家、食品安全放心餐厅</w:t>
      </w:r>
      <w:r>
        <w:t>75</w:t>
      </w:r>
      <w:r>
        <w:t>家。</w:t>
      </w:r>
      <w:r>
        <w:t>2020</w:t>
      </w:r>
      <w:r>
        <w:t>年，</w:t>
      </w:r>
      <w:r>
        <w:t>“</w:t>
      </w:r>
      <w:r>
        <w:t>厦门市食品安全信息系统</w:t>
      </w:r>
      <w:r>
        <w:t>”</w:t>
      </w:r>
      <w:r>
        <w:t>被评为</w:t>
      </w:r>
      <w:r>
        <w:t>“</w:t>
      </w:r>
      <w:r>
        <w:t>全国智慧监管十大典型创新举措</w:t>
      </w:r>
      <w:r>
        <w:t>”</w:t>
      </w:r>
      <w:r>
        <w:t>，并获评厦门市</w:t>
      </w:r>
      <w:r>
        <w:t>2020</w:t>
      </w:r>
      <w:r>
        <w:t>年度改革创新最佳案例。</w:t>
      </w:r>
    </w:p>
    <w:p w:rsidR="00F04CA1" w:rsidRDefault="00F04CA1" w:rsidP="00F04CA1">
      <w:pPr>
        <w:ind w:firstLineChars="200" w:firstLine="420"/>
      </w:pPr>
      <w:r>
        <w:rPr>
          <w:rFonts w:hint="eastAsia"/>
        </w:rPr>
        <w:t>信用</w:t>
      </w:r>
      <w:r>
        <w:t>+</w:t>
      </w:r>
      <w:r>
        <w:t>监管</w:t>
      </w:r>
      <w:r>
        <w:t xml:space="preserve"> </w:t>
      </w:r>
      <w:r>
        <w:t>信用</w:t>
      </w:r>
      <w:r>
        <w:t>+</w:t>
      </w:r>
      <w:r>
        <w:t>服务</w:t>
      </w:r>
    </w:p>
    <w:p w:rsidR="00F04CA1" w:rsidRDefault="00F04CA1" w:rsidP="00F04CA1">
      <w:pPr>
        <w:ind w:firstLineChars="200" w:firstLine="420"/>
      </w:pPr>
      <w:r>
        <w:rPr>
          <w:rFonts w:hint="eastAsia"/>
        </w:rPr>
        <w:t>天津和平探索食品安全信用监管新模式</w:t>
      </w:r>
    </w:p>
    <w:p w:rsidR="00F04CA1" w:rsidRDefault="00F04CA1" w:rsidP="00F04CA1">
      <w:pPr>
        <w:ind w:firstLineChars="200" w:firstLine="420"/>
      </w:pPr>
      <w:r>
        <w:rPr>
          <w:rFonts w:hint="eastAsia"/>
        </w:rPr>
        <w:t>天津市和平区认真总结基层执法经验，探索食品安全信用监管的新模式，综合信用管理制度机制、信用信息管理、信用信息运用和信用分类管理四个维度，建立起“以信用档案为基础、以信用评价为载体、以动态监管为手段、以场景应用为创新”的新型长效监管模式，初步构建起和平区食品安全信用体系。</w:t>
      </w:r>
    </w:p>
    <w:p w:rsidR="00F04CA1" w:rsidRDefault="00F04CA1" w:rsidP="00F04CA1">
      <w:pPr>
        <w:ind w:firstLineChars="200" w:firstLine="420"/>
      </w:pPr>
      <w:r>
        <w:rPr>
          <w:rFonts w:hint="eastAsia"/>
        </w:rPr>
        <w:t>主要做法</w:t>
      </w:r>
    </w:p>
    <w:p w:rsidR="00F04CA1" w:rsidRDefault="00F04CA1" w:rsidP="00F04CA1">
      <w:pPr>
        <w:ind w:firstLineChars="200" w:firstLine="420"/>
      </w:pPr>
      <w:r>
        <w:rPr>
          <w:rFonts w:hint="eastAsia"/>
        </w:rPr>
        <w:t>构建信用制度，初步形成食品信用监管机制。制定出台《天津市和平区食品生产经营单位信用等级评定与分类监管办法（试行）》，对和平区食品生产经营单位的信用信息生成、信用等级的评定、信用信息的公开、信用分类的监管和信用档案的建设等作出了细致的规定。</w:t>
      </w:r>
    </w:p>
    <w:p w:rsidR="00F04CA1" w:rsidRDefault="00F04CA1" w:rsidP="00F04CA1">
      <w:pPr>
        <w:ind w:firstLineChars="200" w:firstLine="420"/>
      </w:pPr>
      <w:r>
        <w:rPr>
          <w:rFonts w:hint="eastAsia"/>
        </w:rPr>
        <w:t>创建信用档案，全方位归集信用信息。建立餐饮经营者电子档案</w:t>
      </w:r>
      <w:r>
        <w:t>2772</w:t>
      </w:r>
      <w:r>
        <w:t>户、建立保健食品经营者电子档案</w:t>
      </w:r>
      <w:r>
        <w:t>771</w:t>
      </w:r>
      <w:r>
        <w:t>户、建立食品销售经营者电子档案</w:t>
      </w:r>
      <w:r>
        <w:t>2789</w:t>
      </w:r>
      <w:r>
        <w:t>户，形成食品生产经营单位四个信用类别，分别是</w:t>
      </w:r>
      <w:r>
        <w:t>A</w:t>
      </w:r>
      <w:r>
        <w:t>类、</w:t>
      </w:r>
      <w:r>
        <w:t>AA</w:t>
      </w:r>
      <w:r>
        <w:t>类、</w:t>
      </w:r>
      <w:r>
        <w:t>AAA</w:t>
      </w:r>
      <w:r>
        <w:t>类和</w:t>
      </w:r>
      <w:r>
        <w:t>AAAA</w:t>
      </w:r>
      <w:r>
        <w:t>类，信用等级依次递增。</w:t>
      </w:r>
    </w:p>
    <w:p w:rsidR="00F04CA1" w:rsidRDefault="00F04CA1" w:rsidP="00F04CA1">
      <w:pPr>
        <w:ind w:firstLineChars="200" w:firstLine="420"/>
      </w:pPr>
      <w:r>
        <w:rPr>
          <w:rFonts w:hint="eastAsia"/>
        </w:rPr>
        <w:t>强化分级分类，实现精准有效监管。对不同信用等级的食品生产经营单位采取不同的监管制度。对于</w:t>
      </w:r>
      <w:r>
        <w:t>AAAA</w:t>
      </w:r>
      <w:r>
        <w:t>级单位，每年至少进行</w:t>
      </w:r>
      <w:r>
        <w:t>1</w:t>
      </w:r>
      <w:r>
        <w:t>次日常监督检查；对于</w:t>
      </w:r>
      <w:r>
        <w:t>AAA</w:t>
      </w:r>
      <w:r>
        <w:t>级单位，每年至少进行</w:t>
      </w:r>
      <w:r>
        <w:t>2</w:t>
      </w:r>
      <w:r>
        <w:t>次日常监督检查，每半年至少进行</w:t>
      </w:r>
      <w:r>
        <w:t>1</w:t>
      </w:r>
      <w:r>
        <w:t>次；对于</w:t>
      </w:r>
      <w:r>
        <w:t>AA</w:t>
      </w:r>
      <w:r>
        <w:t>级单位，每年至少进行</w:t>
      </w:r>
      <w:r>
        <w:t>3</w:t>
      </w:r>
      <w:r>
        <w:t>次日常监督检查，每</w:t>
      </w:r>
      <w:r>
        <w:t>4</w:t>
      </w:r>
      <w:r>
        <w:t>个月至少进行</w:t>
      </w:r>
      <w:r>
        <w:t>1</w:t>
      </w:r>
      <w:r>
        <w:t>次，增加产品抽检频次；对法定代表人、企业负责人实施行政约谈；对法定代表人、企业负责人和质量管理人员进行食品安全相关法律法规培训。对于</w:t>
      </w:r>
      <w:r>
        <w:t>A</w:t>
      </w:r>
      <w:r>
        <w:t>级企业，每年至少进行</w:t>
      </w:r>
      <w:r>
        <w:t>4</w:t>
      </w:r>
      <w:r>
        <w:t>次日常监督检查，每季度至少进行</w:t>
      </w:r>
      <w:r>
        <w:t>1</w:t>
      </w:r>
      <w:r>
        <w:t>次，产品列入重点抽检对象，企业列入飞行检查的名单。</w:t>
      </w:r>
    </w:p>
    <w:p w:rsidR="00F04CA1" w:rsidRDefault="00F04CA1" w:rsidP="00F04CA1">
      <w:pPr>
        <w:ind w:firstLineChars="200" w:firstLine="420"/>
      </w:pPr>
      <w:r>
        <w:rPr>
          <w:rFonts w:hint="eastAsia"/>
        </w:rPr>
        <w:t>创新应用</w:t>
      </w:r>
    </w:p>
    <w:p w:rsidR="00F04CA1" w:rsidRDefault="00F04CA1" w:rsidP="00F04CA1">
      <w:pPr>
        <w:ind w:firstLineChars="200" w:firstLine="420"/>
      </w:pPr>
      <w:r>
        <w:rPr>
          <w:rFonts w:hint="eastAsia"/>
        </w:rPr>
        <w:t>实施餐饮服务食品安全“红黑榜”信息公示。推进实施餐饮服务食品安全“红黑榜”信息公示，通过公开发布反映检查结果的正面表扬信息（红榜）和负面曝光信息（黑榜），加大对守法主体的宣传和违法行为的曝光力度，督促餐饮服务提供者主动落实食品安全主体责任。</w:t>
      </w:r>
    </w:p>
    <w:p w:rsidR="00F04CA1" w:rsidRDefault="00F04CA1" w:rsidP="00F04CA1">
      <w:pPr>
        <w:ind w:firstLineChars="200" w:firstLine="420"/>
      </w:pPr>
      <w:r>
        <w:rPr>
          <w:rFonts w:hint="eastAsia"/>
        </w:rPr>
        <w:t>创建银企“信易贷”常态化对接机制。开设“信易贷”绿色通道，联通中小食品生产经营单位融资综合信用服务平台，为银企搭建沟通桥梁，帮助食品生产经营单位解决融资难题。</w:t>
      </w:r>
    </w:p>
    <w:p w:rsidR="00F04CA1" w:rsidRDefault="00F04CA1" w:rsidP="00F04CA1">
      <w:pPr>
        <w:ind w:firstLineChars="200" w:firstLine="420"/>
      </w:pPr>
      <w:r>
        <w:rPr>
          <w:rFonts w:hint="eastAsia"/>
        </w:rPr>
        <w:t>持续推进食品安全领域联合奖惩。建立各成员单位联动机制，使联合奖惩工作由“一点”响应向多方联动发展。实时跟踪“红黑名单”变动情况，针对失信主体，加大联合惩戒力度，增加检查的比例和频次。</w:t>
      </w:r>
    </w:p>
    <w:p w:rsidR="00F04CA1" w:rsidRDefault="00F04CA1" w:rsidP="00F04CA1">
      <w:pPr>
        <w:ind w:firstLineChars="200" w:firstLine="420"/>
      </w:pPr>
      <w:r>
        <w:rPr>
          <w:rFonts w:hint="eastAsia"/>
        </w:rPr>
        <w:t>强化食品生产经营单位严重违法失信企业名单管理。被列入严重违法失信企业名单的企业将被列为重点监督管理对象，其法定代表人、负责人</w:t>
      </w:r>
      <w:r>
        <w:t>3</w:t>
      </w:r>
      <w:r>
        <w:t>年内不得担任其他企业的法定代表人、负责人，不能被授予相关荣誉称号，同时在其他相关行业领域受到信用惩戒。</w:t>
      </w:r>
    </w:p>
    <w:p w:rsidR="00F04CA1" w:rsidRDefault="00F04CA1" w:rsidP="00F04CA1">
      <w:pPr>
        <w:ind w:firstLineChars="200" w:firstLine="420"/>
      </w:pPr>
      <w:r>
        <w:rPr>
          <w:rFonts w:hint="eastAsia"/>
        </w:rPr>
        <w:t>经验启示</w:t>
      </w:r>
    </w:p>
    <w:p w:rsidR="00F04CA1" w:rsidRDefault="00F04CA1" w:rsidP="00F04CA1">
      <w:pPr>
        <w:ind w:firstLineChars="200" w:firstLine="420"/>
      </w:pPr>
      <w:r>
        <w:rPr>
          <w:rFonts w:hint="eastAsia"/>
        </w:rPr>
        <w:t>“信用</w:t>
      </w:r>
      <w:r>
        <w:t>+</w:t>
      </w:r>
      <w:r>
        <w:t>监管</w:t>
      </w:r>
      <w:r>
        <w:t>”</w:t>
      </w:r>
      <w:r>
        <w:t>的治本成效显著。深入实施食品安全信用监管制度，是解决食品安全问题的一项长效机制和治本措施。一是实施差别化监管措施，利于降低监管成本，减少对守信单位打扰，有效推动社会信用体系建设。二是通过综合分析食品生产经营单位信用信息，形成信用等级，向社会公示，调动社会各方面共同推动食品安全联合奖惩机制的实施和运用，促进食品安全保障由单纯依靠政府监管向多方主体参与、多种要素发挥作用的公共治理转变。</w:t>
      </w:r>
    </w:p>
    <w:p w:rsidR="00F04CA1" w:rsidRDefault="00F04CA1" w:rsidP="00F04CA1">
      <w:pPr>
        <w:ind w:firstLineChars="200" w:firstLine="420"/>
      </w:pPr>
      <w:r>
        <w:rPr>
          <w:rFonts w:hint="eastAsia"/>
        </w:rPr>
        <w:t>“信用</w:t>
      </w:r>
      <w:r>
        <w:t>+</w:t>
      </w:r>
      <w:r>
        <w:t>服务</w:t>
      </w:r>
      <w:r>
        <w:t>”</w:t>
      </w:r>
      <w:r>
        <w:t>的机制效果突出。和平区各行政部门立足职能，切实做到将服务融入食品生产经营单位随机联查中，综合运用行政指导等手段，积极开展政策咨询、宣传讲解等服务，对食品商户提出的信用信息公示、税务、社保、档案、住房公积金等政策问题现场予以解答，及时解决企业困难，为和平区食品产业发展营造了良好的市场环境。</w:t>
      </w:r>
    </w:p>
    <w:p w:rsidR="00F04CA1" w:rsidRDefault="00F04CA1" w:rsidP="00F04CA1">
      <w:pPr>
        <w:ind w:firstLineChars="200" w:firstLine="420"/>
      </w:pPr>
      <w:r>
        <w:rPr>
          <w:rFonts w:hint="eastAsia"/>
        </w:rPr>
        <w:t>践行初心使命</w:t>
      </w:r>
      <w:r>
        <w:t xml:space="preserve"> </w:t>
      </w:r>
      <w:r>
        <w:t>树牢奥运思维</w:t>
      </w:r>
    </w:p>
    <w:p w:rsidR="00F04CA1" w:rsidRDefault="00F04CA1" w:rsidP="00F04CA1">
      <w:pPr>
        <w:ind w:firstLineChars="200" w:firstLine="420"/>
      </w:pPr>
      <w:r>
        <w:rPr>
          <w:rFonts w:hint="eastAsia"/>
        </w:rPr>
        <w:t>超一流标准打造食品安全保障的“张家口模式”</w:t>
      </w:r>
    </w:p>
    <w:p w:rsidR="00F04CA1" w:rsidRDefault="00F04CA1" w:rsidP="00F04CA1">
      <w:pPr>
        <w:ind w:firstLineChars="200" w:firstLine="420"/>
      </w:pPr>
      <w:r>
        <w:rPr>
          <w:rFonts w:hint="eastAsia"/>
        </w:rPr>
        <w:t>河北省张家口市委、市政府深入学习贯彻习近平总书记“向世界呈现一届简约、安全、精彩的奥运盛会”指示精神，努力践行初心使命，以提升赛事保障能力为目标，不断夯实人才队伍建设，强化技术支撑能力，健全应急体系，提升监管效能，打造北京</w:t>
      </w:r>
      <w:r>
        <w:t>2022</w:t>
      </w:r>
      <w:r>
        <w:t>年冬奥会和冬残奥会食品安全保障的</w:t>
      </w:r>
      <w:r>
        <w:t>“</w:t>
      </w:r>
      <w:r>
        <w:t>五个一</w:t>
      </w:r>
      <w:r>
        <w:t>”</w:t>
      </w:r>
      <w:r>
        <w:t>张家口模式。</w:t>
      </w:r>
    </w:p>
    <w:p w:rsidR="00F04CA1" w:rsidRDefault="00F04CA1" w:rsidP="00F04CA1">
      <w:pPr>
        <w:ind w:firstLineChars="200" w:firstLine="420"/>
      </w:pPr>
      <w:r>
        <w:rPr>
          <w:rFonts w:hint="eastAsia"/>
        </w:rPr>
        <w:t>一套完备的保障方案</w:t>
      </w:r>
    </w:p>
    <w:p w:rsidR="00F04CA1" w:rsidRDefault="00F04CA1" w:rsidP="00F04CA1">
      <w:pPr>
        <w:ind w:firstLineChars="200" w:firstLine="420"/>
      </w:pPr>
      <w:r>
        <w:rPr>
          <w:rFonts w:hint="eastAsia"/>
        </w:rPr>
        <w:t>实施省市县三级分级保障，分环节制定了《食源性兴奋剂防控操作规范》《食品安全防控检验检测方案》《食品安全现场检查方案》《餐饮食品安全食材抽检工作方案》《食品安全快检操作规范》《食品索证索票检查规范》《中央厨房餐饮安全保障工作方案》等</w:t>
      </w:r>
      <w:r>
        <w:t>7</w:t>
      </w:r>
      <w:r>
        <w:t>大类工作规范和监督检查方案。</w:t>
      </w:r>
    </w:p>
    <w:p w:rsidR="00F04CA1" w:rsidRDefault="00F04CA1" w:rsidP="00F04CA1">
      <w:pPr>
        <w:ind w:firstLineChars="200" w:firstLine="420"/>
      </w:pPr>
      <w:r>
        <w:rPr>
          <w:rFonts w:hint="eastAsia"/>
        </w:rPr>
        <w:t>重点围绕冬奥食品售卖点、食品安全监督检查、食品安全行为规范、餐饮食物营养成分和过敏原类物质标识标注规范等内容，制定了包含</w:t>
      </w:r>
      <w:r>
        <w:t>4</w:t>
      </w:r>
      <w:r>
        <w:t>大类</w:t>
      </w:r>
      <w:r>
        <w:t>46</w:t>
      </w:r>
      <w:r>
        <w:t>小项的《</w:t>
      </w:r>
      <w:r>
        <w:t>2022</w:t>
      </w:r>
      <w:r>
        <w:t>年北京冬奥会和冬残奥会（张家口赛区）标准和规范资料汇编》，为赛事食品安全全程保障工作提供了基本遵循，筑牢了从农田到餐桌的安全屏障，确保食品安全全领域全流程平稳有序。</w:t>
      </w:r>
    </w:p>
    <w:p w:rsidR="00F04CA1" w:rsidRDefault="00F04CA1" w:rsidP="00F04CA1">
      <w:pPr>
        <w:ind w:firstLineChars="200" w:firstLine="420"/>
      </w:pPr>
      <w:r>
        <w:rPr>
          <w:rFonts w:hint="eastAsia"/>
        </w:rPr>
        <w:t>一个强力的领导专班</w:t>
      </w:r>
    </w:p>
    <w:p w:rsidR="00F04CA1" w:rsidRDefault="00F04CA1" w:rsidP="00F04CA1">
      <w:pPr>
        <w:ind w:firstLineChars="200" w:firstLine="420"/>
      </w:pPr>
      <w:r>
        <w:rPr>
          <w:rFonts w:hint="eastAsia"/>
        </w:rPr>
        <w:t>张家口市建立了“冬奥会和冬残奥会食品安全保障指挥体系”“冬奥会和冬残奥会（张家口赛区）食品安全突发事件应急体系”，市委市政府领导坐镇指挥，为迅速决策、高效运转、及时处置奠定基础。食品安全保障体系分设综合协调、驻点保障、检验检测、应急处置、社会面巡查和重大活动保障等多个专项工作组，分头落实各环节保障事项。</w:t>
      </w:r>
    </w:p>
    <w:p w:rsidR="00F04CA1" w:rsidRDefault="00F04CA1" w:rsidP="00F04CA1">
      <w:pPr>
        <w:ind w:firstLineChars="200" w:firstLine="420"/>
      </w:pPr>
      <w:r>
        <w:rPr>
          <w:rFonts w:hint="eastAsia"/>
        </w:rPr>
        <w:t>针对保障工作存在问题，及时召开会议，指导规范保障工作措施，做到统一标准、统一流程，每日撰写工作简报，及时反映保障工作动态，鼓舞工作士气，促进工作交流，为领导科学决策、正确指挥提供有力支撑。</w:t>
      </w:r>
    </w:p>
    <w:p w:rsidR="00F04CA1" w:rsidRDefault="00F04CA1" w:rsidP="00F04CA1">
      <w:pPr>
        <w:ind w:firstLineChars="200" w:firstLine="420"/>
      </w:pPr>
      <w:r>
        <w:rPr>
          <w:rFonts w:hint="eastAsia"/>
        </w:rPr>
        <w:t>一张智能的指挥网络</w:t>
      </w:r>
    </w:p>
    <w:p w:rsidR="00F04CA1" w:rsidRDefault="00F04CA1" w:rsidP="00F04CA1">
      <w:pPr>
        <w:ind w:firstLineChars="200" w:firstLine="420"/>
      </w:pPr>
      <w:r>
        <w:rPr>
          <w:rFonts w:hint="eastAsia"/>
        </w:rPr>
        <w:t>大力推行智慧监管体系建设，充分运用物联网、人工智能、区块链等信息化技术，将各保障酒店的企业资质、食品追溯等情况“一网尽显”，实现了现场巡查、指挥调度、问题处置“一网通办”。</w:t>
      </w:r>
    </w:p>
    <w:p w:rsidR="00F04CA1" w:rsidRDefault="00F04CA1" w:rsidP="00F04CA1">
      <w:pPr>
        <w:ind w:firstLineChars="200" w:firstLine="420"/>
      </w:pPr>
      <w:r>
        <w:rPr>
          <w:rFonts w:hint="eastAsia"/>
        </w:rPr>
        <w:t>指导全部保障酒店开展“互联网</w:t>
      </w:r>
      <w:r>
        <w:t>+</w:t>
      </w:r>
      <w:r>
        <w:t>明厨亮灶</w:t>
      </w:r>
      <w:r>
        <w:t>”</w:t>
      </w:r>
      <w:r>
        <w:t>建设，运用智能监测、大数据分析等手段，实现了食品安全监管和隐患排查整治的数字化、可视化、精准化实施，通过科技赋能，实现科技助人、科技换人，将科技办奥的要求和理念落实到最后一公里，实现监管效能的最大化。</w:t>
      </w:r>
    </w:p>
    <w:p w:rsidR="00F04CA1" w:rsidRDefault="00F04CA1" w:rsidP="00F04CA1">
      <w:pPr>
        <w:ind w:firstLineChars="200" w:firstLine="420"/>
      </w:pPr>
      <w:r>
        <w:rPr>
          <w:rFonts w:hint="eastAsia"/>
        </w:rPr>
        <w:t>一支专业的保障团队</w:t>
      </w:r>
    </w:p>
    <w:p w:rsidR="00F04CA1" w:rsidRDefault="00F04CA1" w:rsidP="00F04CA1">
      <w:pPr>
        <w:ind w:firstLineChars="200" w:firstLine="420"/>
      </w:pPr>
      <w:r>
        <w:rPr>
          <w:rFonts w:hint="eastAsia"/>
        </w:rPr>
        <w:t>全市抽调</w:t>
      </w:r>
      <w:r>
        <w:t>291</w:t>
      </w:r>
      <w:r>
        <w:t>名食品监管和技术骨干全方位参与食品安全保障。组建了现场监督快检团队、食材常规检测团队、食品总仓保障团队和场馆社会面巡查团队。</w:t>
      </w:r>
    </w:p>
    <w:p w:rsidR="00F04CA1" w:rsidRDefault="00F04CA1" w:rsidP="00F04CA1">
      <w:pPr>
        <w:ind w:firstLineChars="200" w:firstLine="420"/>
      </w:pPr>
      <w:r>
        <w:rPr>
          <w:rFonts w:hint="eastAsia"/>
        </w:rPr>
        <w:t>严格审查每日菜单菜谱、现场监督食品制作加工全程、快速检测食材质量、仔细核对每批次食材购进渠道，陆续对赛区</w:t>
      </w:r>
      <w:r>
        <w:t>40</w:t>
      </w:r>
      <w:r>
        <w:t>家酒店（营地）的</w:t>
      </w:r>
      <w:r>
        <w:t>55</w:t>
      </w:r>
      <w:r>
        <w:t>个点位和</w:t>
      </w:r>
      <w:r>
        <w:t>3</w:t>
      </w:r>
      <w:r>
        <w:t>个前置食材仓进行驻点保障，累计出动食品安全保障人员</w:t>
      </w:r>
      <w:r>
        <w:t>13595</w:t>
      </w:r>
      <w:r>
        <w:t>人次，开展食材和餐饮具表面洁净度快检</w:t>
      </w:r>
      <w:r>
        <w:t>24343</w:t>
      </w:r>
      <w:r>
        <w:t>批次，以精湛的专业能力和坚定的责任担当保障了</w:t>
      </w:r>
      <w:r>
        <w:t>134</w:t>
      </w:r>
      <w:r>
        <w:t>万余人次用餐安全。</w:t>
      </w:r>
    </w:p>
    <w:p w:rsidR="00F04CA1" w:rsidRDefault="00F04CA1" w:rsidP="00F04CA1">
      <w:pPr>
        <w:ind w:firstLineChars="200" w:firstLine="420"/>
      </w:pPr>
      <w:r>
        <w:rPr>
          <w:rFonts w:hint="eastAsia"/>
        </w:rPr>
        <w:t>一套标准的保障流程</w:t>
      </w:r>
    </w:p>
    <w:p w:rsidR="00F04CA1" w:rsidRDefault="00F04CA1" w:rsidP="00F04CA1">
      <w:pPr>
        <w:ind w:firstLineChars="200" w:firstLine="420"/>
      </w:pPr>
      <w:r>
        <w:rPr>
          <w:rFonts w:hint="eastAsia"/>
        </w:rPr>
        <w:t>按照“提前介入、摸清底数、排除隐患、逐家规范、严格执法、提升水平”的原则，各驻点保障组每日对保障酒店、社会面经营主体开展“拉网式”排查，重点对各经营主体许可管理、信息公示、制度管理、人员管理、环境卫生、原料控制、加工制作、设施设备维护、餐饮具清洗消毒及疫情防控等全环节进行检查，全面排查问题、及时化解隐患。</w:t>
      </w:r>
    </w:p>
    <w:p w:rsidR="00F04CA1" w:rsidRDefault="00F04CA1" w:rsidP="00F04CA1">
      <w:pPr>
        <w:ind w:firstLineChars="200" w:firstLine="420"/>
      </w:pPr>
      <w:r>
        <w:rPr>
          <w:rFonts w:hint="eastAsia"/>
        </w:rPr>
        <w:t>对存在安全隐患的企业，及时约谈负责人，对落实规章制度不到位的企业，及时组织全体从业人员开展法律法规和业务知识培训，进一步压实了各经营主体的第一责任人责任。</w:t>
      </w:r>
    </w:p>
    <w:p w:rsidR="00F04CA1" w:rsidRPr="006F7F2A" w:rsidRDefault="00F04CA1" w:rsidP="006F7F2A">
      <w:pPr>
        <w:ind w:firstLine="420"/>
        <w:jc w:val="right"/>
      </w:pPr>
      <w:r w:rsidRPr="006F7F2A">
        <w:rPr>
          <w:rFonts w:hint="eastAsia"/>
        </w:rPr>
        <w:t>中国市场监管报</w:t>
      </w:r>
      <w:r>
        <w:rPr>
          <w:rFonts w:hint="eastAsia"/>
        </w:rPr>
        <w:t>2023-9-11</w:t>
      </w:r>
    </w:p>
    <w:p w:rsidR="00F04CA1" w:rsidRDefault="00F04CA1" w:rsidP="00DB2594">
      <w:pPr>
        <w:sectPr w:rsidR="00F04CA1" w:rsidSect="00DB2594">
          <w:type w:val="continuous"/>
          <w:pgSz w:w="11906" w:h="16838"/>
          <w:pgMar w:top="1644" w:right="1236" w:bottom="1418" w:left="1814" w:header="851" w:footer="907" w:gutter="0"/>
          <w:pgNumType w:start="1"/>
          <w:cols w:space="720"/>
          <w:docGrid w:type="lines" w:linePitch="341" w:charSpace="2373"/>
        </w:sectPr>
      </w:pPr>
    </w:p>
    <w:p w:rsidR="00353318" w:rsidRDefault="00353318"/>
    <w:sectPr w:rsidR="003533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04CA1"/>
    <w:rsid w:val="00353318"/>
    <w:rsid w:val="00F04C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04CA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04CA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2981</Words>
  <Characters>16993</Characters>
  <Application>Microsoft Office Word</Application>
  <DocSecurity>0</DocSecurity>
  <Lines>141</Lines>
  <Paragraphs>39</Paragraphs>
  <ScaleCrop>false</ScaleCrop>
  <Company>微软中国</Company>
  <LinksUpToDate>false</LinksUpToDate>
  <CharactersWithSpaces>19935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2023-09-13T09:58:00Z</dcterms:created>
</cp:coreProperties>
</file>