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7021" w:rsidRDefault="00837021">
      <w:pPr>
        <w:pStyle w:val="1"/>
      </w:pPr>
      <w:r>
        <w:rPr>
          <w:rFonts w:hint="eastAsia"/>
        </w:rPr>
        <w:t>溧水 以信息化建设为抓手 推进殡葬综合改革向纵深发展</w:t>
      </w:r>
    </w:p>
    <w:p w:rsidR="00837021" w:rsidRDefault="00837021">
      <w:pPr>
        <w:ind w:firstLine="420"/>
        <w:jc w:val="left"/>
      </w:pPr>
      <w:r>
        <w:rPr>
          <w:rFonts w:eastAsia="宋体" w:hint="eastAsia"/>
        </w:rPr>
        <w:t>各位同仁，大家下午好，我是南京市溧水区民政局局长徐小虎，很高兴来到“基层民政大家谈”云讲堂的直播间。今天我分享的题目是《以信息化建设为抓手，推进殡葬综合改革向纵深发展》。</w:t>
      </w:r>
    </w:p>
    <w:p w:rsidR="00837021" w:rsidRDefault="00837021">
      <w:pPr>
        <w:ind w:firstLine="420"/>
        <w:jc w:val="left"/>
      </w:pPr>
      <w:r>
        <w:rPr>
          <w:rFonts w:eastAsia="宋体" w:hint="eastAsia"/>
        </w:rPr>
        <w:t>2020</w:t>
      </w:r>
      <w:r>
        <w:rPr>
          <w:rFonts w:eastAsia="宋体" w:hint="eastAsia"/>
        </w:rPr>
        <w:t>年以来，溧水区民政局紧扣南京市殡葬管理责任目标，以殡葬改革信息化建设为抓手，深入开展不留碑、不留灰的生态安葬方式，大力整治违规殡葬设施，持续加大殡葬服务设施供给，不断提高殡葬服务水平，推进殡葬综合改革向纵深发展。溧水区殡葬服务“一‘键’事”改革获民政部领导、市领导肯定，中央电视台等各级媒体先后做了报道。</w:t>
      </w:r>
    </w:p>
    <w:p w:rsidR="00837021" w:rsidRDefault="00837021">
      <w:pPr>
        <w:ind w:firstLine="420"/>
        <w:jc w:val="left"/>
      </w:pPr>
      <w:r>
        <w:rPr>
          <w:rFonts w:eastAsia="宋体" w:hint="eastAsia"/>
        </w:rPr>
        <w:t>一、紧扣便民利民，“一‘键’事”改革让殡葬服务更显温度</w:t>
      </w:r>
    </w:p>
    <w:p w:rsidR="00837021" w:rsidRDefault="00837021">
      <w:pPr>
        <w:ind w:firstLine="420"/>
        <w:jc w:val="left"/>
      </w:pPr>
      <w:r>
        <w:rPr>
          <w:rFonts w:eastAsia="宋体" w:hint="eastAsia"/>
        </w:rPr>
        <w:t>2020</w:t>
      </w:r>
      <w:r>
        <w:rPr>
          <w:rFonts w:eastAsia="宋体" w:hint="eastAsia"/>
        </w:rPr>
        <w:t>年，溧水区成为全市“亲人身后一件事”改革先行区，我们围绕“亲人身后一件事”改革，进行了深入调研和系统梳理，发现存在如下问题：一是人员死亡信息不共享，只有民政和公安部门有数据记载，且信息不完整，查询难度大，镇（街）、人社、残联等相关单位不能第一时间获取信息，造成不能及时停发死亡人员生前享受的各类福利待遇，错发、多发现象时有发生。二是逝者身后事项较多，涉及公安、民政、卫健等多家部门，逝者家属悲痛之下仍需要多次跑、多头跑办事，费心费力。三是逝者骨灰流向等后端管理滞后，私埋乱葬、装棺再葬等违规丧葬乱象仍然存在，影响农田整治、美丽乡村建设，也为城镇化建设留下新的迁坟“隐患”。四是民间丧葬服务中介散、乱、小，缺乏统一服务标准，存在利用家属特殊时期心理漫天要价现象，为丧事大办陋习推波助澜，也加重了家属经济负担，甚至导致家庭纠纷，产生社会治理不稳定因素。</w:t>
      </w:r>
    </w:p>
    <w:p w:rsidR="00837021" w:rsidRDefault="00837021">
      <w:pPr>
        <w:ind w:firstLine="420"/>
        <w:jc w:val="left"/>
      </w:pPr>
      <w:r>
        <w:rPr>
          <w:rFonts w:eastAsia="宋体" w:hint="eastAsia"/>
        </w:rPr>
        <w:t>为此，溧水区对逝者身后需办理的政务事项、办理流程进行颗粒化梳理，开发殡葬便民公共服务平台，进行流程再造，形成工作链条，所有事项“一链”办理，卫健、公安、民政、人社、残联、镇街及殡仪服务机构多家入驻平台，形成联动合力，借力“智慧城市”话务资源，设立“</w:t>
      </w:r>
      <w:r>
        <w:rPr>
          <w:rFonts w:eastAsia="宋体" w:hint="eastAsia"/>
        </w:rPr>
        <w:t>57213721</w:t>
      </w:r>
      <w:r>
        <w:rPr>
          <w:rFonts w:eastAsia="宋体" w:hint="eastAsia"/>
        </w:rPr>
        <w:t>”服务热线，群众“一键拨号”即可办理殡葬事项，并由有资质的正规殡仪服务机构提供一揽子丧事服务和平价丧事用品，真正实现身后事“零次跑”“暖心办”。</w:t>
      </w:r>
    </w:p>
    <w:p w:rsidR="00837021" w:rsidRDefault="00837021">
      <w:pPr>
        <w:ind w:firstLine="420"/>
        <w:jc w:val="left"/>
      </w:pPr>
      <w:r>
        <w:rPr>
          <w:rFonts w:eastAsia="宋体" w:hint="eastAsia"/>
        </w:rPr>
        <w:t>（一）突破观念束缚，探索殡葬服务“一键事”新模式。紧扣“主动服务”“集成服务”，从最大化方便群众角度进行改革设置，对殡葬服务全流程关联事项进行梳理，减少不必要环节，形成前台一键受理、后台推送联办、部门数据共享的全流程闭环体系，打造一张清单定权责、一个平台管数据、一“键”操作全办理、一揽服务省心办的现代殡葬服务新模式。</w:t>
      </w:r>
    </w:p>
    <w:p w:rsidR="00837021" w:rsidRDefault="00837021">
      <w:pPr>
        <w:ind w:firstLine="420"/>
        <w:jc w:val="left"/>
      </w:pPr>
      <w:r>
        <w:rPr>
          <w:rFonts w:eastAsia="宋体" w:hint="eastAsia"/>
        </w:rPr>
        <w:t>一是精简工作流程，“一件”集成“办事链”。梳理殡葬服务办事流程中《死亡证明》出具、户籍注销、火化手续等关联事项，明确工作链条中各项业务的归口管理责任，取消卫健、公安、民政等部门</w:t>
      </w:r>
      <w:r>
        <w:rPr>
          <w:rFonts w:eastAsia="宋体" w:hint="eastAsia"/>
        </w:rPr>
        <w:t>3</w:t>
      </w:r>
      <w:r>
        <w:rPr>
          <w:rFonts w:eastAsia="宋体" w:hint="eastAsia"/>
        </w:rPr>
        <w:t>项前置条件，将《死亡证明》办理由线下转为线上，电子签章即可生效，部门间结果互认，形成一站式解决逝者身后“一件事”办理事项清单和工作流程，并对死讯简况、户口注销、死讯统计、死亡调查、户口注销、待遇停发等事项表单进行标准化设计，确保环节、事项、材料最少最优。</w:t>
      </w:r>
    </w:p>
    <w:p w:rsidR="00837021" w:rsidRDefault="00837021">
      <w:pPr>
        <w:ind w:firstLine="420"/>
        <w:jc w:val="left"/>
      </w:pPr>
      <w:r>
        <w:rPr>
          <w:rFonts w:eastAsia="宋体" w:hint="eastAsia"/>
        </w:rPr>
        <w:t>二是打造线上平台，“一键”联办“零次跑”。以“智慧溧水”平台为载体，开发“殡葬公共服务平台”，集成卫健、公安、民政、人社、残联、镇街及殡仪服务机构人员库和事项库，打通相关业务单位数据壁垒。借力智慧城市话务资源优势，设置</w:t>
      </w:r>
      <w:r>
        <w:rPr>
          <w:rFonts w:eastAsia="宋体" w:hint="eastAsia"/>
        </w:rPr>
        <w:t>24</w:t>
      </w:r>
      <w:r>
        <w:rPr>
          <w:rFonts w:eastAsia="宋体" w:hint="eastAsia"/>
        </w:rPr>
        <w:t>小时受理电话，丧事承办人只需拨打“</w:t>
      </w:r>
      <w:r>
        <w:rPr>
          <w:rFonts w:eastAsia="宋体" w:hint="eastAsia"/>
        </w:rPr>
        <w:t>57213721</w:t>
      </w:r>
      <w:r>
        <w:rPr>
          <w:rFonts w:eastAsia="宋体" w:hint="eastAsia"/>
        </w:rPr>
        <w:t>”服务热线，话务员按统一要求询问相关情况，并向殡葬公共服务平台提交《死讯简况》，平台即时启动办理程序，按照片区推送《死讯简况》至卫生院、社区（村）、民政、公安、殡仪馆等相关单位，各单位按职责在平台上高效运转、无缝对接，为市民提供便捷的线上殡葬服务。同时，热线告知可提供专业、节约、简便的“一条龙”丧事服务，供丧事承办人选择。</w:t>
      </w:r>
    </w:p>
    <w:p w:rsidR="00837021" w:rsidRDefault="00837021">
      <w:pPr>
        <w:ind w:firstLine="420"/>
        <w:jc w:val="left"/>
      </w:pPr>
      <w:r>
        <w:rPr>
          <w:rFonts w:eastAsia="宋体" w:hint="eastAsia"/>
        </w:rPr>
        <w:t>三是主动上门服务，“上下”联动“零距离”。“身后一件事”相关职能部门人员收到殡葬公共服务平台任务短信提醒后，即时启动各自职责范围内的相关事项办理：社区（村）网格员和片区医疗卫生机构工作人员限时主动上门，对逝者进行遗体检查，并线上开具《死亡证明》，送达《户口注销事先告知书》；派出所户籍警主动核查死讯，确认无误后在《死亡证明》上加盖户口注销电子专用章，平台发送短信告知丧事承办人即可预约殡仪馆办理火化业务。丧事承办人可通过手机</w:t>
      </w:r>
      <w:r>
        <w:rPr>
          <w:rFonts w:eastAsia="宋体" w:hint="eastAsia"/>
        </w:rPr>
        <w:t>APP</w:t>
      </w:r>
      <w:r>
        <w:rPr>
          <w:rFonts w:eastAsia="宋体" w:hint="eastAsia"/>
        </w:rPr>
        <w:t>随时查看办理进度，群众一次不跑即可动态掌握办理情况。工作人员全流程上门服务，线上线下联动协作，丧事承办人无需出门即可完成相关事项办理。</w:t>
      </w:r>
    </w:p>
    <w:p w:rsidR="00837021" w:rsidRDefault="00837021">
      <w:pPr>
        <w:ind w:firstLine="420"/>
        <w:jc w:val="left"/>
      </w:pPr>
      <w:r>
        <w:rPr>
          <w:rFonts w:eastAsia="宋体" w:hint="eastAsia"/>
        </w:rPr>
        <w:t>四是激发数据价值，“身后”管理“无死角”。电子签章的《死亡证明》开出后，民政、人社、残联等关联部门依据殡葬公共服务平台信息及时停发低保、社保、残疾人福利等各类待遇，公安部门及时上报户籍注销情况，有效避免改革前由于数据“孤岛”、数据“沉睡”造成的各类待遇停发滞后及错发、多发等现象。同时，丧事承办人在殡仪馆办理遗体火化时，殡仪馆协助承办人在平台上报送骨灰去向和安葬方式，并打印生成二维码，密封粘贴于骨灰盒对角缝隙处，骨灰安葬时由公墓或骨灰堂现场扫描二维码进行信息查验，并在平台上传落葬图片、推送业务完成信息，实现骨灰闭环管理，防止私埋乱葬或装棺再葬现象。</w:t>
      </w:r>
    </w:p>
    <w:p w:rsidR="00837021" w:rsidRDefault="00837021">
      <w:pPr>
        <w:ind w:firstLine="420"/>
        <w:jc w:val="left"/>
      </w:pPr>
      <w:r>
        <w:rPr>
          <w:rFonts w:eastAsia="宋体" w:hint="eastAsia"/>
        </w:rPr>
        <w:t>（二）聚焦问题导向，精准施策实现“五个转变”。溧水区从问题着眼，以服务入手，通过殡葬改革与放管服改革有机融合，拓展服务外延，推动殡葬服务更科学、更智能、更人性、更文明。</w:t>
      </w:r>
    </w:p>
    <w:p w:rsidR="00837021" w:rsidRDefault="00837021">
      <w:pPr>
        <w:ind w:firstLine="420"/>
        <w:jc w:val="left"/>
      </w:pPr>
      <w:r>
        <w:rPr>
          <w:rFonts w:eastAsia="宋体" w:hint="eastAsia"/>
        </w:rPr>
        <w:t>一是从“粗放管理”向“智能管控”转变。针对原先殡葬设施管理较为粗放、骨灰存放不能定点定位、溯源难度大、网上祭扫难等盲区，借助现代技术手段对殡葬设施进行智能管控，提高了管理成效，有效地解决了骨灰装棺再葬、去向不明等问题。</w:t>
      </w:r>
    </w:p>
    <w:p w:rsidR="00837021" w:rsidRDefault="00837021">
      <w:pPr>
        <w:ind w:firstLine="420"/>
        <w:jc w:val="left"/>
      </w:pPr>
      <w:r>
        <w:rPr>
          <w:rFonts w:eastAsia="宋体" w:hint="eastAsia"/>
        </w:rPr>
        <w:t>二是从“松散管理”向“闭环管理”转变。聚焦未核实非正常死亡、死亡判断有误、户口注销错误、私埋乱葬等风险，医师和网格员共同上门核对查验逝者情况，及时将信息报送公安机关；骨灰出馆粘贴二维码、入堂（墓）扫码查验、上传入葬图片等，形成闭环管理，消除了风险隐患。</w:t>
      </w:r>
    </w:p>
    <w:p w:rsidR="00837021" w:rsidRDefault="00837021">
      <w:pPr>
        <w:ind w:firstLine="420"/>
        <w:jc w:val="left"/>
      </w:pPr>
      <w:r>
        <w:rPr>
          <w:rFonts w:eastAsia="宋体" w:hint="eastAsia"/>
        </w:rPr>
        <w:t>三是从“数据壁垒”向“信息共享”转变。对过去人员死亡信息只由民政和公安部门掌握，信息沟通和共享程度不高，且信息不完整，查询难度大等现象，明确将死亡人员的《死亡证明》、派出所户籍销户、殡仪馆火化、骨灰安葬等信息集成共享在同一平台上，彻底解决了死亡人员信息扎口难、不准确等问题。</w:t>
      </w:r>
    </w:p>
    <w:p w:rsidR="00837021" w:rsidRDefault="00837021">
      <w:pPr>
        <w:ind w:firstLine="420"/>
        <w:jc w:val="left"/>
      </w:pPr>
      <w:r>
        <w:rPr>
          <w:rFonts w:eastAsia="宋体" w:hint="eastAsia"/>
        </w:rPr>
        <w:t>四是从“多头跑腿”向“集成服务”转变。通过上线联办平台、统一受理电话，整合部门职能，简化办事流程，变革服务方式，不仅减少百姓“多次跑”“折返跑”之苦，也加强了部门间的协作，为后续的人口数据管理、福利待遇发放管理等打下坚实基础。</w:t>
      </w:r>
    </w:p>
    <w:p w:rsidR="00837021" w:rsidRDefault="00837021">
      <w:pPr>
        <w:ind w:firstLine="420"/>
        <w:jc w:val="left"/>
      </w:pPr>
      <w:r>
        <w:rPr>
          <w:rFonts w:eastAsia="宋体" w:hint="eastAsia"/>
        </w:rPr>
        <w:t>五是从“大操大办”向“丧事简办”转变。结合城镇化现状，由殡仪馆提供一揽子丧事服务和治丧场地，减少丧事扰民、民间丧事中介“乱收费”乱象，让群众伤心事“宽心办”，以“小切口”改革推动民生“大改善”。</w:t>
      </w:r>
    </w:p>
    <w:p w:rsidR="00837021" w:rsidRDefault="00837021">
      <w:pPr>
        <w:ind w:firstLine="420"/>
        <w:jc w:val="left"/>
      </w:pPr>
      <w:r>
        <w:rPr>
          <w:rFonts w:eastAsia="宋体" w:hint="eastAsia"/>
        </w:rPr>
        <w:t>目前殡葬公共服务平台运行平稳，自</w:t>
      </w:r>
      <w:r>
        <w:rPr>
          <w:rFonts w:eastAsia="宋体" w:hint="eastAsia"/>
        </w:rPr>
        <w:t>2021</w:t>
      </w:r>
      <w:r>
        <w:rPr>
          <w:rFonts w:eastAsia="宋体" w:hint="eastAsia"/>
        </w:rPr>
        <w:t>年</w:t>
      </w:r>
      <w:r>
        <w:rPr>
          <w:rFonts w:eastAsia="宋体" w:hint="eastAsia"/>
        </w:rPr>
        <w:t>2</w:t>
      </w:r>
      <w:r>
        <w:rPr>
          <w:rFonts w:eastAsia="宋体" w:hint="eastAsia"/>
        </w:rPr>
        <w:t>月</w:t>
      </w:r>
      <w:r>
        <w:rPr>
          <w:rFonts w:eastAsia="宋体" w:hint="eastAsia"/>
        </w:rPr>
        <w:t>1</w:t>
      </w:r>
      <w:r>
        <w:rPr>
          <w:rFonts w:eastAsia="宋体" w:hint="eastAsia"/>
        </w:rPr>
        <w:t>日全面上线以来，已成功受理业务</w:t>
      </w:r>
      <w:r>
        <w:rPr>
          <w:rFonts w:eastAsia="宋体" w:hint="eastAsia"/>
        </w:rPr>
        <w:t>8232</w:t>
      </w:r>
      <w:r>
        <w:rPr>
          <w:rFonts w:eastAsia="宋体" w:hint="eastAsia"/>
        </w:rPr>
        <w:t>件，亲人身后事线上办件率达</w:t>
      </w:r>
      <w:r>
        <w:rPr>
          <w:rFonts w:eastAsia="宋体" w:hint="eastAsia"/>
        </w:rPr>
        <w:t>99.1%</w:t>
      </w:r>
      <w:r>
        <w:rPr>
          <w:rFonts w:eastAsia="宋体" w:hint="eastAsia"/>
        </w:rPr>
        <w:t>，从拨打电话到办理完遗体火化前所有手续，最短用时仅</w:t>
      </w:r>
      <w:r>
        <w:rPr>
          <w:rFonts w:eastAsia="宋体" w:hint="eastAsia"/>
        </w:rPr>
        <w:t>47</w:t>
      </w:r>
      <w:r>
        <w:rPr>
          <w:rFonts w:eastAsia="宋体" w:hint="eastAsia"/>
        </w:rPr>
        <w:t>分钟，办事效率比传统办理模式提升</w:t>
      </w:r>
      <w:r>
        <w:rPr>
          <w:rFonts w:eastAsia="宋体" w:hint="eastAsia"/>
        </w:rPr>
        <w:t>3</w:t>
      </w:r>
      <w:r>
        <w:rPr>
          <w:rFonts w:eastAsia="宋体" w:hint="eastAsia"/>
        </w:rPr>
        <w:t>倍以上，广受群众认可，为江苏省推进“身后一件事”改革提供了“溧水模板”。</w:t>
      </w:r>
    </w:p>
    <w:p w:rsidR="00837021" w:rsidRDefault="00837021">
      <w:pPr>
        <w:ind w:firstLine="420"/>
        <w:jc w:val="left"/>
      </w:pPr>
      <w:r>
        <w:rPr>
          <w:rFonts w:eastAsia="宋体" w:hint="eastAsia"/>
        </w:rPr>
        <w:t>二、织密保障体系，殡葬服务设施供给更具多样性</w:t>
      </w:r>
    </w:p>
    <w:p w:rsidR="00837021" w:rsidRDefault="00837021">
      <w:pPr>
        <w:ind w:firstLine="420"/>
        <w:jc w:val="left"/>
      </w:pPr>
      <w:r>
        <w:rPr>
          <w:rFonts w:eastAsia="宋体" w:hint="eastAsia"/>
        </w:rPr>
        <w:t>打造区、镇（街）、村（居）三位一体殡葬服务设施保障体系，满足群众不同需求。一是异地新建区殡仪馆。针对现有区殡仪馆设施陈旧、离城区近、容量饱和的现状，高标准异地新建区殡仪馆，项目规划建设占地约</w:t>
      </w:r>
      <w:r>
        <w:rPr>
          <w:rFonts w:eastAsia="宋体" w:hint="eastAsia"/>
        </w:rPr>
        <w:t>100</w:t>
      </w:r>
      <w:r>
        <w:rPr>
          <w:rFonts w:eastAsia="宋体" w:hint="eastAsia"/>
        </w:rPr>
        <w:t>亩，建筑面积近</w:t>
      </w:r>
      <w:r>
        <w:rPr>
          <w:rFonts w:eastAsia="宋体" w:hint="eastAsia"/>
        </w:rPr>
        <w:t>3</w:t>
      </w:r>
      <w:r>
        <w:rPr>
          <w:rFonts w:eastAsia="宋体" w:hint="eastAsia"/>
        </w:rPr>
        <w:t>万平方米，投资约</w:t>
      </w:r>
      <w:r>
        <w:rPr>
          <w:rFonts w:eastAsia="宋体" w:hint="eastAsia"/>
        </w:rPr>
        <w:t>4</w:t>
      </w:r>
      <w:r>
        <w:rPr>
          <w:rFonts w:eastAsia="宋体" w:hint="eastAsia"/>
        </w:rPr>
        <w:t>亿元，共有</w:t>
      </w:r>
      <w:r>
        <w:rPr>
          <w:rFonts w:eastAsia="宋体" w:hint="eastAsia"/>
        </w:rPr>
        <w:t>3</w:t>
      </w:r>
      <w:r>
        <w:rPr>
          <w:rFonts w:eastAsia="宋体" w:hint="eastAsia"/>
        </w:rPr>
        <w:t>栋</w:t>
      </w:r>
      <w:r>
        <w:rPr>
          <w:rFonts w:eastAsia="宋体" w:hint="eastAsia"/>
        </w:rPr>
        <w:t>2</w:t>
      </w:r>
      <w:r>
        <w:rPr>
          <w:rFonts w:eastAsia="宋体" w:hint="eastAsia"/>
        </w:rPr>
        <w:t>层建筑，建设包括守灵模块、多功能餐厅、办公与休息、殡仪综合体等，以智能化为抓手，打造集遗体火化、守灵、告别及餐饮、住宿为一体的综合馆，为办丧群众提供方便快捷的优质服务。</w:t>
      </w:r>
      <w:r>
        <w:rPr>
          <w:rFonts w:eastAsia="宋体" w:hint="eastAsia"/>
        </w:rPr>
        <w:t>2019</w:t>
      </w:r>
      <w:r>
        <w:rPr>
          <w:rFonts w:eastAsia="宋体" w:hint="eastAsia"/>
        </w:rPr>
        <w:t>年</w:t>
      </w:r>
      <w:r>
        <w:rPr>
          <w:rFonts w:eastAsia="宋体" w:hint="eastAsia"/>
        </w:rPr>
        <w:t>12</w:t>
      </w:r>
      <w:r>
        <w:rPr>
          <w:rFonts w:eastAsia="宋体" w:hint="eastAsia"/>
        </w:rPr>
        <w:t>月进场施工，</w:t>
      </w:r>
      <w:r>
        <w:rPr>
          <w:rFonts w:eastAsia="宋体" w:hint="eastAsia"/>
        </w:rPr>
        <w:t>2022</w:t>
      </w:r>
      <w:r>
        <w:rPr>
          <w:rFonts w:eastAsia="宋体" w:hint="eastAsia"/>
        </w:rPr>
        <w:t>年</w:t>
      </w:r>
      <w:r>
        <w:rPr>
          <w:rFonts w:eastAsia="宋体" w:hint="eastAsia"/>
        </w:rPr>
        <w:t>12</w:t>
      </w:r>
      <w:r>
        <w:rPr>
          <w:rFonts w:eastAsia="宋体" w:hint="eastAsia"/>
        </w:rPr>
        <w:t>月正式投入使用。二是完善骨灰堂配套设施。以群众对殡葬服务需求为导向，高标准建设</w:t>
      </w:r>
      <w:r>
        <w:rPr>
          <w:rFonts w:eastAsia="宋体" w:hint="eastAsia"/>
        </w:rPr>
        <w:t>8</w:t>
      </w:r>
      <w:r>
        <w:rPr>
          <w:rFonts w:eastAsia="宋体" w:hint="eastAsia"/>
        </w:rPr>
        <w:t>座镇街公益性骨灰堂，并将集中守灵和综合服务设施同步实施。全省率先建成规模最大、配套设施最全、服务项目最多的镇街集中守灵设施，覆盖率全市最高。同时，创新采用“购岗”方式，统一招聘</w:t>
      </w:r>
      <w:r>
        <w:rPr>
          <w:rFonts w:eastAsia="宋体" w:hint="eastAsia"/>
        </w:rPr>
        <w:t>16</w:t>
      </w:r>
      <w:r>
        <w:rPr>
          <w:rFonts w:eastAsia="宋体" w:hint="eastAsia"/>
        </w:rPr>
        <w:t>名殡葬设施编外管理人员（每个街镇</w:t>
      </w:r>
      <w:r>
        <w:rPr>
          <w:rFonts w:eastAsia="宋体" w:hint="eastAsia"/>
        </w:rPr>
        <w:t>2</w:t>
      </w:r>
      <w:r>
        <w:rPr>
          <w:rFonts w:eastAsia="宋体" w:hint="eastAsia"/>
        </w:rPr>
        <w:t>名），以加强骨灰堂管理。为防止骨灰格位饱和，提前谋划，协调推进永阳街道骨灰堂二期建设，已于去年底全部完成。为满足群众多样化的迁坟安葬需求，在骨灰堂和公墓内新建了生态葬墓区，提倡三代以上回归自然，实行不留碑、不留灰生态安葬。</w:t>
      </w:r>
      <w:r>
        <w:rPr>
          <w:rFonts w:eastAsia="宋体" w:hint="eastAsia"/>
        </w:rPr>
        <w:t>2020</w:t>
      </w:r>
      <w:r>
        <w:rPr>
          <w:rFonts w:eastAsia="宋体" w:hint="eastAsia"/>
        </w:rPr>
        <w:t>年以来，</w:t>
      </w:r>
      <w:r>
        <w:rPr>
          <w:rFonts w:eastAsia="宋体" w:hint="eastAsia"/>
        </w:rPr>
        <w:t>8</w:t>
      </w:r>
      <w:r>
        <w:rPr>
          <w:rFonts w:eastAsia="宋体" w:hint="eastAsia"/>
        </w:rPr>
        <w:t>个镇街骨灰堂存放骨灰</w:t>
      </w:r>
      <w:r>
        <w:rPr>
          <w:rFonts w:eastAsia="宋体" w:hint="eastAsia"/>
        </w:rPr>
        <w:t>31293</w:t>
      </w:r>
      <w:r>
        <w:rPr>
          <w:rFonts w:eastAsia="宋体" w:hint="eastAsia"/>
        </w:rPr>
        <w:t>具，其中迁坟骨灰</w:t>
      </w:r>
      <w:r>
        <w:rPr>
          <w:rFonts w:eastAsia="宋体" w:hint="eastAsia"/>
        </w:rPr>
        <w:t>22661</w:t>
      </w:r>
      <w:r>
        <w:rPr>
          <w:rFonts w:eastAsia="宋体" w:hint="eastAsia"/>
        </w:rPr>
        <w:t>具，新死亡人员骨灰</w:t>
      </w:r>
      <w:r>
        <w:rPr>
          <w:rFonts w:eastAsia="宋体" w:hint="eastAsia"/>
        </w:rPr>
        <w:t>8632</w:t>
      </w:r>
      <w:r>
        <w:rPr>
          <w:rFonts w:eastAsia="宋体" w:hint="eastAsia"/>
        </w:rPr>
        <w:t>具，新死亡人员骨灰入堂率达</w:t>
      </w:r>
      <w:r>
        <w:rPr>
          <w:rFonts w:eastAsia="宋体" w:hint="eastAsia"/>
        </w:rPr>
        <w:t>85%</w:t>
      </w:r>
      <w:r>
        <w:rPr>
          <w:rFonts w:eastAsia="宋体" w:hint="eastAsia"/>
        </w:rPr>
        <w:t>以上，有</w:t>
      </w:r>
      <w:r>
        <w:rPr>
          <w:rFonts w:eastAsia="宋体" w:hint="eastAsia"/>
        </w:rPr>
        <w:t>3</w:t>
      </w:r>
      <w:r>
        <w:rPr>
          <w:rFonts w:eastAsia="宋体" w:hint="eastAsia"/>
        </w:rPr>
        <w:t>个镇街达到</w:t>
      </w:r>
      <w:r>
        <w:rPr>
          <w:rFonts w:eastAsia="宋体" w:hint="eastAsia"/>
        </w:rPr>
        <w:t>100%</w:t>
      </w:r>
      <w:r>
        <w:rPr>
          <w:rFonts w:eastAsia="宋体" w:hint="eastAsia"/>
        </w:rPr>
        <w:t>，全市最高。三是加强村（居）治丧场所建设。鼓励有条件的社区（村）新建或改建社区（村）红白事服务场所，适当设置、购置必备的服务设施和设备，满足群众节俭办丧的基本需求。截止目前，全区新建的社区（村）集中守灵、办丧事的场所共</w:t>
      </w:r>
      <w:r>
        <w:rPr>
          <w:rFonts w:eastAsia="宋体" w:hint="eastAsia"/>
        </w:rPr>
        <w:t>20</w:t>
      </w:r>
      <w:r>
        <w:rPr>
          <w:rFonts w:eastAsia="宋体" w:hint="eastAsia"/>
        </w:rPr>
        <w:t>处。同时完善修订村规民约，将殡葬移风易俗充分融入村规民约之中。目前我区已制定白事操办标准的社区（村）有</w:t>
      </w:r>
      <w:r>
        <w:rPr>
          <w:rFonts w:eastAsia="宋体" w:hint="eastAsia"/>
        </w:rPr>
        <w:t>114</w:t>
      </w:r>
      <w:r>
        <w:rPr>
          <w:rFonts w:eastAsia="宋体" w:hint="eastAsia"/>
        </w:rPr>
        <w:t>个。</w:t>
      </w:r>
    </w:p>
    <w:p w:rsidR="00837021" w:rsidRDefault="00837021">
      <w:pPr>
        <w:ind w:firstLine="420"/>
        <w:jc w:val="left"/>
      </w:pPr>
      <w:r>
        <w:rPr>
          <w:rFonts w:eastAsia="宋体" w:hint="eastAsia"/>
        </w:rPr>
        <w:t>三、完善政策保障，节地生态安葬成为群众自觉行为</w:t>
      </w:r>
    </w:p>
    <w:p w:rsidR="00837021" w:rsidRDefault="00837021">
      <w:pPr>
        <w:ind w:firstLine="420"/>
        <w:jc w:val="left"/>
      </w:pPr>
      <w:r>
        <w:rPr>
          <w:rFonts w:eastAsia="宋体" w:hint="eastAsia"/>
        </w:rPr>
        <w:t>以保障群众基本殡葬需求为根本，以全国殡葬综合改革试点区为契机，倡导移风易俗、绿色环保的理念，积极推行节地生态安葬。一是制定配套政策。出台了《溧水区关于进一步加强殡葬综合改革和管理工作的实施意见（试行）》、《溧水区节地生态安葬奖补实施办法》、《溧水区公益性骨灰堂管理办法》等一揽子殡改惠民政策。对选择骨灰堂安放骨灰的给予一次性奖补</w:t>
      </w:r>
      <w:r>
        <w:rPr>
          <w:rFonts w:eastAsia="宋体" w:hint="eastAsia"/>
        </w:rPr>
        <w:t>500</w:t>
      </w:r>
      <w:r>
        <w:rPr>
          <w:rFonts w:eastAsia="宋体" w:hint="eastAsia"/>
        </w:rPr>
        <w:t>元；选择树葬和花坛葬式的，除赠送可降解骨灰盒外，一次性奖补</w:t>
      </w:r>
      <w:r>
        <w:rPr>
          <w:rFonts w:eastAsia="宋体" w:hint="eastAsia"/>
        </w:rPr>
        <w:t>2000</w:t>
      </w:r>
      <w:r>
        <w:rPr>
          <w:rFonts w:eastAsia="宋体" w:hint="eastAsia"/>
        </w:rPr>
        <w:t>元；选择江葬和海葬式的，一次性奖补</w:t>
      </w:r>
      <w:r>
        <w:rPr>
          <w:rFonts w:eastAsia="宋体" w:hint="eastAsia"/>
        </w:rPr>
        <w:t>5000</w:t>
      </w:r>
      <w:r>
        <w:rPr>
          <w:rFonts w:eastAsia="宋体" w:hint="eastAsia"/>
        </w:rPr>
        <w:t>元。迁坟按规定进行专业处理，享受各类奖补标准的</w:t>
      </w:r>
      <w:r>
        <w:rPr>
          <w:rFonts w:eastAsia="宋体" w:hint="eastAsia"/>
        </w:rPr>
        <w:t>50%</w:t>
      </w:r>
      <w:r>
        <w:rPr>
          <w:rFonts w:eastAsia="宋体" w:hint="eastAsia"/>
        </w:rPr>
        <w:t>，全方位实施奖补，奖补标准全市最高、覆盖面最广。二是推进林地复合利用。支持有条件的镇（街）对部分公益性公墓进行闭园，目前全区共</w:t>
      </w:r>
      <w:r>
        <w:rPr>
          <w:rFonts w:eastAsia="宋体" w:hint="eastAsia"/>
        </w:rPr>
        <w:t>61</w:t>
      </w:r>
      <w:r>
        <w:rPr>
          <w:rFonts w:eastAsia="宋体" w:hint="eastAsia"/>
        </w:rPr>
        <w:t>座公益性公墓已全部闭园，在骨灰堂等安葬区充分利用林地、草地实行不留碑、不留灰生态安葬，提倡回归自然，尤其是提倡三代以上迁坟骨灰（遗骸）回归自然。在不改变林地、草地的性质和用途的情况下，通过栽植纪念树和花草的方式进行绿化、美化生态葬区域，达到人与自然和谐共生。三是落实奖补政策。免费向市民提供骨灰堂格位、免除一切生态安葬费用，为满足群众多样化的安葬需求，在骨灰纪念堂和公墓内新建生态葬墓区。截止目前，全区已新建</w:t>
      </w:r>
      <w:r>
        <w:rPr>
          <w:rFonts w:eastAsia="宋体" w:hint="eastAsia"/>
        </w:rPr>
        <w:t>6</w:t>
      </w:r>
      <w:r>
        <w:rPr>
          <w:rFonts w:eastAsia="宋体" w:hint="eastAsia"/>
        </w:rPr>
        <w:t>处生态葬区，总占地面积</w:t>
      </w:r>
      <w:r>
        <w:rPr>
          <w:rFonts w:eastAsia="宋体" w:hint="eastAsia"/>
        </w:rPr>
        <w:t>4685</w:t>
      </w:r>
      <w:r>
        <w:rPr>
          <w:rFonts w:eastAsia="宋体" w:hint="eastAsia"/>
        </w:rPr>
        <w:t>平方米，已安葬</w:t>
      </w:r>
      <w:r>
        <w:rPr>
          <w:rFonts w:eastAsia="宋体" w:hint="eastAsia"/>
        </w:rPr>
        <w:t>4647</w:t>
      </w:r>
      <w:r>
        <w:rPr>
          <w:rFonts w:eastAsia="宋体" w:hint="eastAsia"/>
        </w:rPr>
        <w:t>例，其中树葬</w:t>
      </w:r>
      <w:r>
        <w:rPr>
          <w:rFonts w:eastAsia="宋体" w:hint="eastAsia"/>
        </w:rPr>
        <w:t>31</w:t>
      </w:r>
      <w:r>
        <w:rPr>
          <w:rFonts w:eastAsia="宋体" w:hint="eastAsia"/>
        </w:rPr>
        <w:t>例、草坪葬</w:t>
      </w:r>
      <w:r>
        <w:rPr>
          <w:rFonts w:eastAsia="宋体" w:hint="eastAsia"/>
        </w:rPr>
        <w:t>1704</w:t>
      </w:r>
      <w:r>
        <w:rPr>
          <w:rFonts w:eastAsia="宋体" w:hint="eastAsia"/>
        </w:rPr>
        <w:t>例、花坛葬</w:t>
      </w:r>
      <w:r>
        <w:rPr>
          <w:rFonts w:eastAsia="宋体" w:hint="eastAsia"/>
        </w:rPr>
        <w:t>2912</w:t>
      </w:r>
      <w:r>
        <w:rPr>
          <w:rFonts w:eastAsia="宋体" w:hint="eastAsia"/>
        </w:rPr>
        <w:t>例。全区新死亡骨灰节地生态葬率达到</w:t>
      </w:r>
      <w:r>
        <w:rPr>
          <w:rFonts w:eastAsia="宋体" w:hint="eastAsia"/>
        </w:rPr>
        <w:t>90%</w:t>
      </w:r>
      <w:r>
        <w:rPr>
          <w:rFonts w:eastAsia="宋体" w:hint="eastAsia"/>
        </w:rPr>
        <w:t>以上。</w:t>
      </w:r>
      <w:r>
        <w:rPr>
          <w:rFonts w:eastAsia="宋体" w:hint="eastAsia"/>
        </w:rPr>
        <w:t>2020</w:t>
      </w:r>
      <w:r>
        <w:rPr>
          <w:rFonts w:eastAsia="宋体" w:hint="eastAsia"/>
        </w:rPr>
        <w:t>年以来，累计含迁坟在内的节地生态奖补申请数达</w:t>
      </w:r>
      <w:r>
        <w:rPr>
          <w:rFonts w:eastAsia="宋体" w:hint="eastAsia"/>
        </w:rPr>
        <w:t>31489</w:t>
      </w:r>
      <w:r>
        <w:rPr>
          <w:rFonts w:eastAsia="宋体" w:hint="eastAsia"/>
        </w:rPr>
        <w:t>例，兑现奖补总额</w:t>
      </w:r>
      <w:r>
        <w:rPr>
          <w:rFonts w:eastAsia="宋体" w:hint="eastAsia"/>
        </w:rPr>
        <w:t>1381.3</w:t>
      </w:r>
      <w:r>
        <w:rPr>
          <w:rFonts w:eastAsia="宋体" w:hint="eastAsia"/>
        </w:rPr>
        <w:t>万元。四是深入开展宣传。传承生命教育和人文理念，线上线下同步打造“生命教育馆”，开通手机</w:t>
      </w:r>
      <w:r>
        <w:rPr>
          <w:rFonts w:eastAsia="宋体" w:hint="eastAsia"/>
        </w:rPr>
        <w:t>APP</w:t>
      </w:r>
      <w:r>
        <w:rPr>
          <w:rFonts w:eastAsia="宋体" w:hint="eastAsia"/>
        </w:rPr>
        <w:t>版网上“纪念馆”，实现由“物”的思念向“精神”追思转变，在溧水开发区大仁山生命园探索设立“生命教育馆”，引导市民深刻感悟生命价值与意义的同时，更好地珍爱生命、尊老孝老、厚养礼葬。充分发挥红白理事会靠前宣传作用，所有村（居）均成立红白理事会，有效遏制丧事大操大办、奢侈浪费、盲目攀比之风；特别是疫情防控期间，全区向社会面发布了“白事简办”倡议书和“白事疫情防控工作指引”，同时，通过区殡葬公共服务平台将宣传内容以短信方式推送至逝者家属、相关镇（街）和民政部门，形成管理闭环；开展“到镇、进村、入户”和“农村移风易俗宣传月”等宣传活动，广泛宣传殡葬改革移风易俗的举措和成效，营造良好的舆论氛围。</w:t>
      </w:r>
    </w:p>
    <w:p w:rsidR="00837021" w:rsidRDefault="00837021">
      <w:pPr>
        <w:ind w:firstLine="420"/>
        <w:jc w:val="left"/>
      </w:pPr>
      <w:r>
        <w:rPr>
          <w:rFonts w:eastAsia="宋体" w:hint="eastAsia"/>
        </w:rPr>
        <w:t>四、紧盯难点重点，率先实现全域公路沿线无散坟</w:t>
      </w:r>
    </w:p>
    <w:p w:rsidR="00837021" w:rsidRDefault="00837021">
      <w:pPr>
        <w:ind w:firstLine="420"/>
        <w:jc w:val="left"/>
      </w:pPr>
      <w:r>
        <w:rPr>
          <w:rFonts w:eastAsia="宋体" w:hint="eastAsia"/>
        </w:rPr>
        <w:t>高位推进，将散坟整治工作纳入全区农村人居环境整治和美丽乡村建设工作中。区、街镇、村（居）层层进行动员，统一思想、明确要求、落实责任，将散坟整治工作摆上重要议事日程。按照“属地管理、包干负责”的原则，细化责任目标，包片、包区域，并签订《散坟整治责任书》。拟定工作计划、定期召开会议、通报相关情况，主要领导负总责，村（居）书记为第一责任人，统筹协调推进散坟整治工作。鼓励和支持街镇结合实际制定出台骨灰入堂和迁坟奖励政策，在区节地生态安葬奖补基础上进行配比奖励，有效推动散坟整治工作的开展。截止目前，已累计完成辖区内散坟整治</w:t>
      </w:r>
      <w:r>
        <w:rPr>
          <w:rFonts w:eastAsia="宋体" w:hint="eastAsia"/>
        </w:rPr>
        <w:t>22624</w:t>
      </w:r>
      <w:r>
        <w:rPr>
          <w:rFonts w:eastAsia="宋体" w:hint="eastAsia"/>
        </w:rPr>
        <w:t>座，其中生态葬</w:t>
      </w:r>
      <w:r>
        <w:rPr>
          <w:rFonts w:eastAsia="宋体" w:hint="eastAsia"/>
        </w:rPr>
        <w:t>4253</w:t>
      </w:r>
      <w:r>
        <w:rPr>
          <w:rFonts w:eastAsia="宋体" w:hint="eastAsia"/>
        </w:rPr>
        <w:t>例，恢复土地原有功能约</w:t>
      </w:r>
      <w:r>
        <w:rPr>
          <w:rFonts w:eastAsia="宋体" w:hint="eastAsia"/>
        </w:rPr>
        <w:t>157</w:t>
      </w:r>
      <w:r>
        <w:rPr>
          <w:rFonts w:eastAsia="宋体" w:hint="eastAsia"/>
        </w:rPr>
        <w:t>亩，深埋碑石</w:t>
      </w:r>
      <w:r>
        <w:rPr>
          <w:rFonts w:eastAsia="宋体" w:hint="eastAsia"/>
        </w:rPr>
        <w:t>5000</w:t>
      </w:r>
      <w:r>
        <w:rPr>
          <w:rFonts w:eastAsia="宋体" w:hint="eastAsia"/>
        </w:rPr>
        <w:t>余块，率先在全市实现全域公路沿线无散坟，有效促进了殡葬综合改革工作。</w:t>
      </w:r>
    </w:p>
    <w:p w:rsidR="00837021" w:rsidRDefault="00837021">
      <w:pPr>
        <w:ind w:firstLine="420"/>
        <w:jc w:val="left"/>
      </w:pPr>
      <w:r>
        <w:rPr>
          <w:rFonts w:eastAsia="宋体" w:hint="eastAsia"/>
        </w:rPr>
        <w:t>下一步，我们将继续深化全国殡葬改革试点区建设，逐步实现基本殡葬服务的普惠性、均等性，结合群众需求，丰富服务内容，为群众提供更加方便、快捷的殡葬服务。</w:t>
      </w:r>
    </w:p>
    <w:p w:rsidR="00837021" w:rsidRDefault="00837021">
      <w:pPr>
        <w:ind w:firstLine="420"/>
        <w:jc w:val="left"/>
      </w:pPr>
      <w:r>
        <w:rPr>
          <w:rFonts w:eastAsia="宋体" w:hint="eastAsia"/>
        </w:rPr>
        <w:t>2-3</w:t>
      </w:r>
      <w:r>
        <w:rPr>
          <w:rFonts w:eastAsia="宋体" w:hint="eastAsia"/>
        </w:rPr>
        <w:t>个问题及回答要点</w:t>
      </w:r>
    </w:p>
    <w:p w:rsidR="00837021" w:rsidRDefault="00837021">
      <w:pPr>
        <w:ind w:firstLine="420"/>
        <w:jc w:val="left"/>
      </w:pPr>
      <w:r>
        <w:rPr>
          <w:rFonts w:eastAsia="宋体" w:hint="eastAsia"/>
        </w:rPr>
        <w:t>1.</w:t>
      </w:r>
      <w:r>
        <w:rPr>
          <w:rFonts w:eastAsia="宋体" w:hint="eastAsia"/>
        </w:rPr>
        <w:t>问：溧水区作为南京市“亲人身后一件事”改革先行区，启动了殡葬服务“一‘键’事”改革，主要解决了哪些问题？</w:t>
      </w:r>
    </w:p>
    <w:p w:rsidR="00837021" w:rsidRDefault="00837021">
      <w:pPr>
        <w:ind w:firstLine="420"/>
        <w:jc w:val="left"/>
      </w:pPr>
      <w:r>
        <w:rPr>
          <w:rFonts w:eastAsia="宋体" w:hint="eastAsia"/>
        </w:rPr>
        <w:t>答：为进一步深化殡葬综合改革，加快推进“互联网</w:t>
      </w:r>
      <w:r>
        <w:rPr>
          <w:rFonts w:eastAsia="宋体" w:hint="eastAsia"/>
        </w:rPr>
        <w:t>+</w:t>
      </w:r>
      <w:r>
        <w:rPr>
          <w:rFonts w:eastAsia="宋体" w:hint="eastAsia"/>
        </w:rPr>
        <w:t>殡葬服务”建设，提升殡葬服务工作效能，溧水区民政局牵头开展殡葬服务“一‘键’事”改革，探索“一键拨号”办理亲人身后事工作模式。通过整合区城运中心、卫健委、公安分局、民政局、残联等部门资源，将办事流程进行重组设计，形成“五个一”办事流程，按照一门受理、部门联动的要求集成开展服务。一是一个平台，实现数据共享。开发建设“殡葬公共服务平台”，打通相关业务单位政策和数据壁垒，同一平台上透明化运转、无缝对接，高效线上办理殡葬各项业务，全程留痕反馈，解决了数据不共享的问题。二是一个电话，获取死亡信息。丧事承办人只需拨打“</w:t>
      </w:r>
      <w:r>
        <w:rPr>
          <w:rFonts w:eastAsia="宋体" w:hint="eastAsia"/>
        </w:rPr>
        <w:t>57213721</w:t>
      </w:r>
      <w:r>
        <w:rPr>
          <w:rFonts w:eastAsia="宋体" w:hint="eastAsia"/>
        </w:rPr>
        <w:t>”，“殡葬公共服务平台”自动将《死讯简况》推送至逝者遗体存放地医疗卫生机构、社区（村）、街镇民政办和区民政局账户，启动办理程序，解决了不知怎么办的问题。三是一条短信，医师、网格员主动上门服务。社区（村）网格员和医疗卫生机构工作人员收到短信通知后，主动上门，进行遗体检查并线上开具《死亡证明》，送达《户口注销事先告知书》，派出所户籍警加盖电子户口专用章，解决了丧事承办人“多头跑”开具证明的问题。四是一份证明，线上联合会办。殡仪馆、民政、公安等部门依据电子签章的《死亡证明》启动各自事项办理，同时平台向丧事承办人推送含验证码的提醒短信，丧事承办人在殡仪馆办理火化等业务时凭验证码打印《死亡证明》，解决了事项办理材料多的问题。五是一张二维码，加强骨灰流向管理。殡仪馆打印由“平台”生成的二维码，在骨灰盒对角缝隙处粘贴密封。公墓或骨灰堂现场扫描二维码进行信息查验，同时上传落葬图片，实现闭环管理，有效防止了骨灰私埋乱葬、装棺再葬等问题。</w:t>
      </w:r>
    </w:p>
    <w:p w:rsidR="00837021" w:rsidRDefault="00837021">
      <w:pPr>
        <w:ind w:firstLine="420"/>
        <w:jc w:val="left"/>
      </w:pPr>
      <w:r>
        <w:rPr>
          <w:rFonts w:eastAsia="宋体" w:hint="eastAsia"/>
        </w:rPr>
        <w:t>2.</w:t>
      </w:r>
      <w:r>
        <w:rPr>
          <w:rFonts w:eastAsia="宋体" w:hint="eastAsia"/>
        </w:rPr>
        <w:t>问：溧水区殡葬服务“一‘键’事”改革，具有哪些推广成效？</w:t>
      </w:r>
    </w:p>
    <w:p w:rsidR="00837021" w:rsidRDefault="00837021">
      <w:pPr>
        <w:ind w:firstLine="420"/>
        <w:jc w:val="left"/>
      </w:pPr>
      <w:r>
        <w:rPr>
          <w:rFonts w:eastAsia="宋体" w:hint="eastAsia"/>
        </w:rPr>
        <w:t>答：针对市民办理丧事多头跑、逐项办、时间长的怨言，死亡人员信息不扎口、不准确的难题，倡树节俭文明生态殡葬新风尚有待深化等实际情况，溧水区民政局牵头开展殡葬服务“一‘键’事”改革，将群众的“伤心事”办得“宽心舒心暖心”。</w:t>
      </w:r>
    </w:p>
    <w:p w:rsidR="00837021" w:rsidRDefault="00837021">
      <w:pPr>
        <w:ind w:firstLine="420"/>
        <w:jc w:val="left"/>
      </w:pPr>
      <w:r>
        <w:rPr>
          <w:rFonts w:eastAsia="宋体" w:hint="eastAsia"/>
        </w:rPr>
        <w:t>一是革旧鼎新，突破观念束缚。勇于打破“规定”，多方协调破旧立新，减少不必要的审批和办事环节，打通相关业务单位政策和数据壁垒，顺应市民的需求，实现一门受理、集成服务。</w:t>
      </w:r>
    </w:p>
    <w:p w:rsidR="00837021" w:rsidRDefault="00837021">
      <w:pPr>
        <w:ind w:firstLine="420"/>
        <w:jc w:val="left"/>
      </w:pPr>
      <w:r>
        <w:rPr>
          <w:rFonts w:eastAsia="宋体" w:hint="eastAsia"/>
        </w:rPr>
        <w:t>二是便民利民，让百姓少跑腿。通过整合区城运中心、卫健委、公安分局、民政局、残联等部门资源，将办事流程进行重组设计，形成“五个一”办事流程，按照一门受理、部门联动的要求集成开展服务。</w:t>
      </w:r>
    </w:p>
    <w:p w:rsidR="00837021" w:rsidRDefault="00837021">
      <w:pPr>
        <w:ind w:firstLine="420"/>
        <w:jc w:val="left"/>
      </w:pPr>
      <w:r>
        <w:rPr>
          <w:rFonts w:eastAsia="宋体" w:hint="eastAsia"/>
        </w:rPr>
        <w:t>三是精准施策，有效规避风险。改革后，社区（村）开具村（居）民正常死亡证明时存在未核实非正常死亡的风险、卫生院办理医学死亡证明时存在死亡判断有误的风险、派出所办理销户手续存在户口注销错误的风险都一一消除；借鉴现代技术手段实现对殡葬设施的智能管控，提高了管理成效，有效地解决了骨灰私埋乱葬、去向不明等问题。</w:t>
      </w:r>
    </w:p>
    <w:p w:rsidR="00837021" w:rsidRDefault="00837021">
      <w:pPr>
        <w:ind w:firstLine="420"/>
        <w:jc w:val="left"/>
      </w:pPr>
      <w:r>
        <w:rPr>
          <w:rFonts w:eastAsia="宋体" w:hint="eastAsia"/>
        </w:rPr>
        <w:t>四是信息共享，打通数据壁垒。经过改革，扭转人员死亡信息数据孤岛现象，实现“数据壁垒”向“信息共享”转变，彻底解决了死亡人员信息扎口难、信息不准确、不共享等问题。</w:t>
      </w:r>
    </w:p>
    <w:p w:rsidR="00837021" w:rsidRDefault="00837021">
      <w:pPr>
        <w:ind w:firstLine="420"/>
        <w:jc w:val="left"/>
      </w:pPr>
      <w:r>
        <w:rPr>
          <w:rFonts w:eastAsia="宋体" w:hint="eastAsia"/>
        </w:rPr>
        <w:t>五是以人为本，让改革有“温度”。通过推进殡葬供给侧改革，满足人民群众的合理需求。提供治丧场所，减少群众在家办理丧事扰民问题；严格执法，防止私埋乱葬现象发生。推出溧水版“宁思念”模块，实现“在线绿色祭扫”和“网上祭扫预约”两大功能；开通“生命教育馆”，倡导先进殡葬文化。</w:t>
      </w:r>
    </w:p>
    <w:p w:rsidR="00837021" w:rsidRDefault="00837021">
      <w:pPr>
        <w:ind w:firstLine="420"/>
        <w:jc w:val="left"/>
      </w:pPr>
      <w:r>
        <w:rPr>
          <w:rFonts w:eastAsia="宋体" w:hint="eastAsia"/>
        </w:rPr>
        <w:t xml:space="preserve">3. </w:t>
      </w:r>
      <w:r>
        <w:rPr>
          <w:rFonts w:eastAsia="宋体" w:hint="eastAsia"/>
        </w:rPr>
        <w:t>网友：家里有老人去世，听说在溧水只要拨打一个电话，到底怎么操作，之后又该如何办理？如果逝者的户籍是非溧水的，也可以走溧水的线上流程吗？</w:t>
      </w:r>
    </w:p>
    <w:p w:rsidR="00837021" w:rsidRDefault="00837021">
      <w:pPr>
        <w:ind w:firstLine="420"/>
        <w:jc w:val="left"/>
      </w:pPr>
      <w:r>
        <w:rPr>
          <w:rFonts w:eastAsia="宋体" w:hint="eastAsia"/>
        </w:rPr>
        <w:t>答：请及时拨打“</w:t>
      </w:r>
      <w:r>
        <w:rPr>
          <w:rFonts w:eastAsia="宋体" w:hint="eastAsia"/>
        </w:rPr>
        <w:t>57213721</w:t>
      </w:r>
      <w:r>
        <w:rPr>
          <w:rFonts w:eastAsia="宋体" w:hint="eastAsia"/>
        </w:rPr>
        <w:t>”，在话务员的引导下，准确报告逝者姓名、遗体存放地等关键信息，电话打完后，将会收到短信提示信息，按照提示可以联系溧水殡仪馆让其提供灵车接运、守灵等殡仪服务，接下来，在安抚好亲人的同时，耐心等待医师和社区（村）干部或网格员上门服务，而且他们也会将之后的流程和注意事项等一并告知。在此期间，可以下载“智慧溧水”</w:t>
      </w:r>
      <w:r>
        <w:rPr>
          <w:rFonts w:eastAsia="宋体" w:hint="eastAsia"/>
        </w:rPr>
        <w:t>APP</w:t>
      </w:r>
      <w:r>
        <w:rPr>
          <w:rFonts w:eastAsia="宋体" w:hint="eastAsia"/>
        </w:rPr>
        <w:t>了解业务办理流程和选择相关服务。</w:t>
      </w:r>
    </w:p>
    <w:p w:rsidR="00837021" w:rsidRDefault="00837021">
      <w:pPr>
        <w:ind w:firstLine="420"/>
        <w:jc w:val="left"/>
      </w:pPr>
      <w:r>
        <w:rPr>
          <w:rFonts w:eastAsia="宋体" w:hint="eastAsia"/>
        </w:rPr>
        <w:t>如果逝者的户籍是非溧水的，这要区分情况：如果要在溧水殡仪馆火化的，可以走线上流程，待医疗卫生机构上门开具死亡证明、居住地的派出所线上确认后，家属就可以前往溧水区殡仪馆办理火化业务；如果不在溧水区火化，我们建议走传统线下模式办理相关证明。</w:t>
      </w:r>
    </w:p>
    <w:p w:rsidR="00837021" w:rsidRDefault="00837021">
      <w:pPr>
        <w:jc w:val="right"/>
      </w:pPr>
      <w:r>
        <w:rPr>
          <w:rFonts w:eastAsia="宋体" w:hint="eastAsia"/>
        </w:rPr>
        <w:t xml:space="preserve">    </w:t>
      </w:r>
      <w:r>
        <w:rPr>
          <w:rFonts w:eastAsia="宋体" w:hint="eastAsia"/>
        </w:rPr>
        <w:t>南京市溧水区民政局</w:t>
      </w:r>
      <w:r>
        <w:rPr>
          <w:rFonts w:eastAsia="宋体" w:hint="eastAsia"/>
        </w:rPr>
        <w:t>2023-08-25</w:t>
      </w:r>
    </w:p>
    <w:p w:rsidR="00837021" w:rsidRDefault="00837021" w:rsidP="004722E2">
      <w:pPr>
        <w:sectPr w:rsidR="00837021" w:rsidSect="004722E2">
          <w:type w:val="continuous"/>
          <w:pgSz w:w="11906" w:h="16838"/>
          <w:pgMar w:top="1644" w:right="1236" w:bottom="1418" w:left="1814" w:header="851" w:footer="907" w:gutter="0"/>
          <w:pgNumType w:start="1"/>
          <w:cols w:space="720"/>
          <w:docGrid w:type="lines" w:linePitch="341" w:charSpace="2373"/>
        </w:sectPr>
      </w:pPr>
    </w:p>
    <w:p w:rsidR="00C348B1" w:rsidRDefault="00C348B1"/>
    <w:sectPr w:rsidR="00C348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7021"/>
    <w:rsid w:val="00837021"/>
    <w:rsid w:val="00C348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370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370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1042</Words>
  <Characters>5941</Characters>
  <Application>Microsoft Office Word</Application>
  <DocSecurity>0</DocSecurity>
  <Lines>49</Lines>
  <Paragraphs>13</Paragraphs>
  <ScaleCrop>false</ScaleCrop>
  <Company>微软中国</Company>
  <LinksUpToDate>false</LinksUpToDate>
  <CharactersWithSpaces>6970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2023-09-30T07:12:00Z</dcterms:created>
</cp:coreProperties>
</file>