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10" w:rsidRDefault="008D0310" w:rsidP="00434C26">
      <w:pPr>
        <w:pStyle w:val="1"/>
        <w:spacing w:line="245" w:lineRule="auto"/>
      </w:pPr>
      <w:r w:rsidRPr="00434C26">
        <w:rPr>
          <w:rFonts w:hint="eastAsia"/>
        </w:rPr>
        <w:t>从“要我改”到“我要改”，我市“厕所革命”点亮和美乡村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金秋时节，走进洪江市沙湾乡溪口村，眼前道路整洁，庭院干净。该村负责人说，自从政府统一给村民改造了旱厕，大家的卫生习惯改了，户户争当文明卫生户，庭院越来越美，整个村里的环境变得越来越好。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农村“厕所革命”是一项直接关系广大群众切身利益的重要民生工程。近年来，洪江市坚持把“厕所革命”作为当前重要的政治任务和民心工程来抓，广泛发动群众、依靠群众，以“厕所革命”助推人居环境整治提升，绘就了一幅幅和美乡村新画卷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图片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正在实施的三格式化粪池</w:t>
      </w:r>
      <w:r>
        <w:t>+</w:t>
      </w:r>
      <w:r>
        <w:t>人工湿地改厕。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“一把钥匙开一把锁”，因地制宜分类施策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洪江市充分尊重农民历史形成的居住现状和习惯，同文化和风土人情相协调，优先把简易旱厕改造作为改厕对象。该市因村制宜、因户施策，分类推行“单户单体</w:t>
      </w:r>
      <w:r>
        <w:t>+</w:t>
      </w:r>
      <w:r>
        <w:t>人工湿地、多户连片</w:t>
      </w:r>
      <w:r>
        <w:t>+</w:t>
      </w:r>
      <w:r>
        <w:t>人工湿地、集中联建</w:t>
      </w:r>
      <w:r>
        <w:t>+</w:t>
      </w:r>
      <w:r>
        <w:t>无动力免运维</w:t>
      </w:r>
      <w:r>
        <w:t>6</w:t>
      </w:r>
      <w:r>
        <w:t>格式</w:t>
      </w:r>
      <w:r>
        <w:t>”</w:t>
      </w:r>
      <w:r>
        <w:t>等多种技术改厕模式，推进农村户厕改（新）建。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黔城镇茶溪、安江镇下坪村结合和美乡村建设，采取小集中联建</w:t>
      </w:r>
      <w:r>
        <w:t>+6</w:t>
      </w:r>
      <w:r>
        <w:t>格无动力达标排放及粪污和生活污水集中处理模式，曾作为农村改厕样板得到省、怀化市肯定。</w:t>
      </w:r>
    </w:p>
    <w:p w:rsidR="008D0310" w:rsidRDefault="008D0310" w:rsidP="008D0310">
      <w:pPr>
        <w:spacing w:line="245" w:lineRule="auto"/>
        <w:ind w:firstLineChars="200" w:firstLine="420"/>
      </w:pPr>
      <w:r>
        <w:t>2022</w:t>
      </w:r>
      <w:r>
        <w:t>年</w:t>
      </w:r>
      <w:r>
        <w:t>8</w:t>
      </w:r>
      <w:r>
        <w:t>月</w:t>
      </w:r>
      <w:r>
        <w:t>16</w:t>
      </w:r>
      <w:r>
        <w:t>日，湖南省乡村建设暨人居环境整治现场会在怀化市召开，与会代表参观了洪江市黔城镇茶溪村、安江镇下坪村，充分肯定该市小集中联建</w:t>
      </w:r>
      <w:r>
        <w:t>+6</w:t>
      </w:r>
      <w:r>
        <w:t>格无动力达标排放及粪污和生活污水集中处理等先进改厕模式，经验做法向全省推介。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不同地方的地理环境、基础条件千差万别。在推进厕所革命的过程中，洪江市各村充分尊重群众意愿，针对实际情况，因地制宜，不搞“一刀切”。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托口镇三里村柑橘园移民安置点，农户居住相对集中且用地紧张。</w:t>
      </w:r>
      <w:r>
        <w:t>61</w:t>
      </w:r>
      <w:r>
        <w:t>户农户采取集中联建模式，实行三格式化粪池</w:t>
      </w:r>
      <w:r>
        <w:t>+</w:t>
      </w:r>
      <w:r>
        <w:t>生活污水三污一体化处理统一联管</w:t>
      </w:r>
      <w:r>
        <w:t>+</w:t>
      </w:r>
      <w:r>
        <w:t>净化池</w:t>
      </w:r>
      <w:r>
        <w:t>+</w:t>
      </w:r>
      <w:r>
        <w:t>环保设备处理改厕模式。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熟坪乡尚保村地势崎岖不平，农户居住比较分散，多采取单户三格式</w:t>
      </w:r>
      <w:r>
        <w:t>+</w:t>
      </w:r>
      <w:r>
        <w:t>人工湿地模式。且该村农户根据多年形成的习惯采用砌砖式，粪污经过无害化处理后能够自行方便使用进行施肥。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从“要我改”到“我要改”，发动群众依靠群众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“原来的旱厕，两块板，一个坑，臭烘烘。”日前，黔城镇石江村村民郭诗明说起了改厕的好处，喜上眉梢。“改厕完就不一样了，上完厕所后用水一冲，一点臭味都没有。夏天苍蝇蚊子也少了。”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郭大叔家平时只有老两口在家，刚开始工作人员宣传改厕，他们认为祖祖辈辈蹲茅房，没必要把钱花在这上面。几个月前，洪江市乡村振兴局和黔城镇工作人员下乡指导改厕时，郭大叔追着工作人员说他要报名改厕。他外孙每次到家来，宁愿到菜地里上厕所也不愿到家上厕所，看到别人家厕所改造得干净整洁，非常羡慕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郭大叔观念的改变，得益洪江市的广泛宣传。近年来，该市通过屋场会、宣传栏、广告牌、横幅标语等形式，借助微信、抖音等平台，采取“村村响”、爱乡会、志愿者服务队进村到组等手段，</w:t>
      </w:r>
      <w:r>
        <w:t xml:space="preserve"> </w:t>
      </w:r>
      <w:r>
        <w:t>广泛宣传农村改厕工作的目的、作用及奖补政策，分析旱厕的危害和缺陷，帮助农民算好健康账、经济账。选好施工队伍，打造美观、适用、技术过硬的试点。通过改厕前后对比，让群众亲身感受到厕所革命带来的实实在在的好处。发挥典型示范带动作用，严格落实</w:t>
      </w:r>
      <w:r>
        <w:t>“</w:t>
      </w:r>
      <w:r>
        <w:t>首厕过关制</w:t>
      </w:r>
      <w:r>
        <w:t>”</w:t>
      </w:r>
      <w:r>
        <w:t>。并实行以奖代补政策，按照户改厕三格式化粪池</w:t>
      </w:r>
      <w:r>
        <w:t>+</w:t>
      </w:r>
      <w:r>
        <w:t>人工小湿地</w:t>
      </w:r>
      <w:r>
        <w:t>2700</w:t>
      </w:r>
      <w:r>
        <w:t>元</w:t>
      </w:r>
      <w:r>
        <w:t>/</w:t>
      </w:r>
      <w:r>
        <w:t>座、三格式化粪池</w:t>
      </w:r>
      <w:r>
        <w:t>2200</w:t>
      </w:r>
      <w:r>
        <w:rPr>
          <w:rFonts w:hint="eastAsia"/>
        </w:rPr>
        <w:t>元</w:t>
      </w:r>
      <w:r>
        <w:t>/</w:t>
      </w:r>
      <w:r>
        <w:t>座标准进行奖补。仅</w:t>
      </w:r>
      <w:r>
        <w:t>2022</w:t>
      </w:r>
      <w:r>
        <w:t>年以来，市财政就配套</w:t>
      </w:r>
      <w:r>
        <w:t>448.28</w:t>
      </w:r>
      <w:r>
        <w:t>万元用于农村改（新）建。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亲眼所见，亲身感受改厕成果后，越来越多像郭大叔一样的村民积极主动参与农村厕所改造，从“要我改”变成了“我要改”。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沙湾乡忠心村</w:t>
      </w:r>
      <w:r>
        <w:t>5</w:t>
      </w:r>
      <w:r>
        <w:t>组佘定福家里原来也是旱厕，两个女儿很不习惯，每次回来不愿待太久。听到改厕还有补助后，佘定福老人主动申请改厕。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黔城镇大马村</w:t>
      </w:r>
      <w:r>
        <w:t>5</w:t>
      </w:r>
      <w:r>
        <w:t>组胡应仙不仅自己改了厕，还邀请邻居到她家参观，切实感受改厕的喜人变化。周边</w:t>
      </w:r>
      <w:r>
        <w:t>6</w:t>
      </w:r>
      <w:r>
        <w:t>户农户在她的带动下也申请了改厕。</w:t>
      </w:r>
    </w:p>
    <w:p w:rsidR="008D0310" w:rsidRDefault="008D0310" w:rsidP="008D0310">
      <w:pPr>
        <w:spacing w:line="245" w:lineRule="auto"/>
        <w:ind w:firstLineChars="200" w:firstLine="420"/>
      </w:pPr>
      <w:r>
        <w:t>2013</w:t>
      </w:r>
      <w:r>
        <w:t>年以来，洪江市财政资金共支持</w:t>
      </w:r>
      <w:r>
        <w:t>16024</w:t>
      </w:r>
      <w:r>
        <w:t>户进行了农村户厕改造。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从“脏乱差”到“洁净美”，比学赶超乡村蝶变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小厕所大民生。为进一步扎实推进农村改厕工作，从</w:t>
      </w:r>
      <w:r>
        <w:t>2022</w:t>
      </w:r>
      <w:r>
        <w:t>年起，洪江市将农村户厕改造与农村人居环境整治提升</w:t>
      </w:r>
      <w:r>
        <w:t>“</w:t>
      </w:r>
      <w:r>
        <w:t>打擂台</w:t>
      </w:r>
      <w:r>
        <w:t>”</w:t>
      </w:r>
      <w:r>
        <w:t>行动同步推进。去年省乡村建设暨人居环境整治现场会在怀化市召开，洪江市黔城镇茶溪村、安江镇下坪村被列为现场观摩点后，全市掀起比学赶超的热潮。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沙湾乡溪口村共有农户</w:t>
      </w:r>
      <w:r>
        <w:t>413</w:t>
      </w:r>
      <w:r>
        <w:t>户，历年来改厕</w:t>
      </w:r>
      <w:r>
        <w:t>137</w:t>
      </w:r>
      <w:r>
        <w:t>户，</w:t>
      </w:r>
      <w:r>
        <w:t>2023</w:t>
      </w:r>
      <w:r>
        <w:t>年整村推进改厕工作，目前全村卫生厕所普及率达</w:t>
      </w:r>
      <w:r>
        <w:t>95%</w:t>
      </w:r>
      <w:r>
        <w:t>以上。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在洪江市，厕所革命不仅仅是改厕，而是从厕所开始，将房前屋后环境整治、污水治理、庭院绿化、农村基础设施建设等同步推进。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安江镇高阳村催生内生动力，结合示范村建设、和美乡村建设，目前正在整村推进农村户厕改造。同时，该村村民不等不靠，将美观与实用相结合，利用村里的荆条枝、南竹、河卵石等，铺设步道，编扎护栏，建设小游园、小广场、小花园；鼓励群众自建自管，在房前屋后建设“微田园、微花园”；利用老物件和自绘画，对路边、村旁、宅边墙体进行整饰美化，扮靓乡村新颜值，打造“魅力高阳”。</w:t>
      </w:r>
    </w:p>
    <w:p w:rsidR="008D0310" w:rsidRDefault="008D0310" w:rsidP="008D0310">
      <w:pPr>
        <w:spacing w:line="245" w:lineRule="auto"/>
        <w:ind w:firstLineChars="200" w:firstLine="420"/>
      </w:pPr>
      <w:r>
        <w:rPr>
          <w:rFonts w:hint="eastAsia"/>
        </w:rPr>
        <w:t>群众是“厕所革命”的受益者，也是后续管护的参与者，激发群众的参与热情，才能真正把改厕好事办好、实事办实。为此，洪江市不断建立健全长效管护机制，各村结合实际制定改厕一村一方案，保证改厕后“有人管、用得住、管得好”。同时，该市将厕所卫生纳入农户“八整洁”标准和美丽庭院建设的重要内容，各乡镇以村、组为单位，因村制宜按季或按月进行“最美庭院”“卫生文明户”“不清洁户”评比，列入“红黑榜”在全村公示，并纳入村级积分制管理，发动广大群众积极参与，形成最广泛的长效管护机制运行群众基础。</w:t>
      </w:r>
    </w:p>
    <w:p w:rsidR="008D0310" w:rsidRPr="00434C26" w:rsidRDefault="008D0310" w:rsidP="00434C26">
      <w:pPr>
        <w:spacing w:line="245" w:lineRule="auto"/>
        <w:jc w:val="right"/>
      </w:pPr>
      <w:r w:rsidRPr="00434C26">
        <w:rPr>
          <w:rFonts w:hint="eastAsia"/>
        </w:rPr>
        <w:t>新湖南</w:t>
      </w:r>
      <w:r>
        <w:rPr>
          <w:rFonts w:hint="eastAsia"/>
        </w:rPr>
        <w:t>2023-9-16</w:t>
      </w:r>
    </w:p>
    <w:p w:rsidR="008D0310" w:rsidRDefault="008D0310" w:rsidP="00E875B9">
      <w:pPr>
        <w:sectPr w:rsidR="008D0310" w:rsidSect="00E875B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4323" w:rsidRDefault="00D94323"/>
    <w:sectPr w:rsidR="00D9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310"/>
    <w:rsid w:val="008D0310"/>
    <w:rsid w:val="00D9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03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D03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2023-11-08T06:05:00Z</dcterms:created>
</cp:coreProperties>
</file>