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6D" w:rsidRPr="001D5A25" w:rsidRDefault="0000506D" w:rsidP="001D5A25">
      <w:pPr>
        <w:pStyle w:val="1"/>
        <w:spacing w:line="245" w:lineRule="auto"/>
      </w:pPr>
      <w:r w:rsidRPr="001D5A25">
        <w:rPr>
          <w:rFonts w:hint="eastAsia"/>
        </w:rPr>
        <w:t>山东：以妇女儿童健康为中心，打造全新“妇幼健康生态圈”</w:t>
      </w:r>
    </w:p>
    <w:p w:rsidR="0000506D" w:rsidRDefault="0000506D" w:rsidP="0000506D">
      <w:pPr>
        <w:spacing w:line="245" w:lineRule="auto"/>
        <w:ind w:firstLineChars="200" w:firstLine="420"/>
        <w:jc w:val="left"/>
      </w:pPr>
      <w:r>
        <w:rPr>
          <w:rFonts w:hint="eastAsia"/>
        </w:rPr>
        <w:t>记者</w:t>
      </w:r>
      <w:r>
        <w:t xml:space="preserve"> </w:t>
      </w:r>
      <w:r>
        <w:t>张如意</w:t>
      </w:r>
    </w:p>
    <w:p w:rsidR="0000506D" w:rsidRDefault="0000506D" w:rsidP="0000506D">
      <w:pPr>
        <w:spacing w:line="245" w:lineRule="auto"/>
        <w:ind w:firstLineChars="200" w:firstLine="420"/>
        <w:jc w:val="left"/>
      </w:pPr>
      <w:r>
        <w:t>9</w:t>
      </w:r>
      <w:r>
        <w:t>月</w:t>
      </w:r>
      <w:r>
        <w:t>12</w:t>
      </w:r>
      <w:r>
        <w:t>日，山东省人民政府新闻办公室举行新闻发布会，邀请省卫生健康委负责同志等介绍山东妇幼健康事业高质量发展情况。记者在会上了解到，进入新发展阶段以来，山东坚持以妇女儿童健康为中心，推动妇幼健康事业新发展，全省妇女儿童健康水平持续改善。</w:t>
      </w:r>
      <w:r>
        <w:t>2022</w:t>
      </w:r>
      <w:r>
        <w:t>年，全省孕产妇死亡率、婴儿死亡率和</w:t>
      </w:r>
      <w:r>
        <w:t>5</w:t>
      </w:r>
      <w:r>
        <w:t>岁以下儿童死亡率分别降至</w:t>
      </w:r>
      <w:r>
        <w:t>7.18/10</w:t>
      </w:r>
      <w:r>
        <w:t>万、</w:t>
      </w:r>
      <w:r>
        <w:t>3.18‰</w:t>
      </w:r>
      <w:r>
        <w:t>和</w:t>
      </w:r>
      <w:r>
        <w:t>3.98‰</w:t>
      </w:r>
      <w:r>
        <w:t>，妇幼健康核心指标达到历史最优水平和世界发达国家水平。</w:t>
      </w:r>
    </w:p>
    <w:p w:rsidR="0000506D" w:rsidRDefault="0000506D" w:rsidP="0000506D">
      <w:pPr>
        <w:spacing w:line="245" w:lineRule="auto"/>
        <w:ind w:firstLineChars="200" w:firstLine="420"/>
        <w:jc w:val="left"/>
      </w:pPr>
      <w:r>
        <w:rPr>
          <w:rFonts w:hint="eastAsia"/>
        </w:rPr>
        <w:t>在强化政策支撑上持续用力</w:t>
      </w:r>
    </w:p>
    <w:p w:rsidR="0000506D" w:rsidRDefault="0000506D" w:rsidP="0000506D">
      <w:pPr>
        <w:spacing w:line="245" w:lineRule="auto"/>
        <w:ind w:firstLineChars="200" w:firstLine="420"/>
        <w:jc w:val="left"/>
      </w:pPr>
      <w:r>
        <w:rPr>
          <w:rFonts w:hint="eastAsia"/>
        </w:rPr>
        <w:t>山东省卫生健康委副主任盖英群介绍，山东省委、省政府高度重视妇女儿童健康，坚持保健与临床相结合、个体与群体相结合、中医与西医相结合，始终将妇幼健康放在第一发展领域、摆在妇女儿童事业的优先发展战略地位，在强化政策支撑上持续用力。</w:t>
      </w:r>
    </w:p>
    <w:p w:rsidR="0000506D" w:rsidRDefault="0000506D" w:rsidP="0000506D">
      <w:pPr>
        <w:spacing w:line="245" w:lineRule="auto"/>
        <w:ind w:firstLineChars="200" w:firstLine="420"/>
        <w:jc w:val="left"/>
      </w:pPr>
      <w:r>
        <w:rPr>
          <w:rFonts w:hint="eastAsia"/>
        </w:rPr>
        <w:t>认真落实国务院妇女儿童发展纲要，将妇幼健康核心指标列为山东省“十四五”国民经济发展规划和卫生健康事业发展规划的重要指标，实施山东省妇女儿童发展“十四五”规划和“十四五”妇幼健康事业发展规划，出台了一系列保障妇女儿童健康的政策文件，妇幼健康促进行动作为健康山东行动的</w:t>
      </w:r>
      <w:r>
        <w:t>15</w:t>
      </w:r>
      <w:r>
        <w:t>个专项行动之一在全省普遍开展，许多影响妇女儿童健康的体制机制问题在制度层面得到解决，全省妇幼健康事业呈现出前所未有的勃勃生机。</w:t>
      </w:r>
    </w:p>
    <w:p w:rsidR="0000506D" w:rsidRDefault="0000506D" w:rsidP="0000506D">
      <w:pPr>
        <w:spacing w:line="245" w:lineRule="auto"/>
        <w:ind w:firstLineChars="200" w:firstLine="420"/>
        <w:jc w:val="left"/>
      </w:pPr>
      <w:r>
        <w:rPr>
          <w:rFonts w:hint="eastAsia"/>
        </w:rPr>
        <w:t>三个聚焦</w:t>
      </w:r>
    </w:p>
    <w:p w:rsidR="0000506D" w:rsidRDefault="0000506D" w:rsidP="0000506D">
      <w:pPr>
        <w:spacing w:line="245" w:lineRule="auto"/>
        <w:ind w:firstLineChars="200" w:firstLine="420"/>
        <w:jc w:val="left"/>
      </w:pPr>
      <w:r>
        <w:rPr>
          <w:rFonts w:hint="eastAsia"/>
        </w:rPr>
        <w:t>在保障妇女健康上持续用力</w:t>
      </w:r>
    </w:p>
    <w:p w:rsidR="0000506D" w:rsidRDefault="0000506D" w:rsidP="0000506D">
      <w:pPr>
        <w:spacing w:line="245" w:lineRule="auto"/>
        <w:ind w:firstLineChars="200" w:firstLine="420"/>
        <w:jc w:val="left"/>
      </w:pPr>
      <w:r>
        <w:rPr>
          <w:rFonts w:hint="eastAsia"/>
        </w:rPr>
        <w:t>聚焦妇女常见病，将适龄妇女“两癌”检查纳入省政府民生实事，开展“百万农村适龄妇女两癌免费检查关爱”行动，把温馨有爱的健康服务送到群众家门口。</w:t>
      </w:r>
      <w:r>
        <w:t>2022</w:t>
      </w:r>
      <w:r>
        <w:t>年免费人群由农村适龄妇女扩增至城镇低保人群，检查人数达</w:t>
      </w:r>
      <w:r>
        <w:t>283.83</w:t>
      </w:r>
      <w:r>
        <w:t>万人。</w:t>
      </w:r>
    </w:p>
    <w:p w:rsidR="0000506D" w:rsidRDefault="0000506D" w:rsidP="0000506D">
      <w:pPr>
        <w:spacing w:line="245" w:lineRule="auto"/>
        <w:ind w:firstLineChars="200" w:firstLine="420"/>
        <w:jc w:val="left"/>
      </w:pPr>
      <w:r>
        <w:rPr>
          <w:rFonts w:hint="eastAsia"/>
        </w:rPr>
        <w:t>聚焦孕产妇健康安全，出台系列文件，细化各项举措，全面落实妊娠风险筛查与评估、高危孕产妇专案管理、危急重症救治、死亡个案报告和约谈通报五项制度，在全省建立各级危重孕产妇救治中心</w:t>
      </w:r>
      <w:r>
        <w:t>215</w:t>
      </w:r>
      <w:r>
        <w:t>家，覆盖省内所有县（市、区）</w:t>
      </w:r>
      <w:r>
        <w:t>,11</w:t>
      </w:r>
      <w:r>
        <w:t>家省级危重孕产妇救治中心对责任片区的高危孕产妇管理与救治做到提前介入、全程参与，孕产妇死亡率持续稳中有降。</w:t>
      </w:r>
    </w:p>
    <w:p w:rsidR="0000506D" w:rsidRDefault="0000506D" w:rsidP="0000506D">
      <w:pPr>
        <w:spacing w:line="245" w:lineRule="auto"/>
        <w:ind w:firstLineChars="200" w:firstLine="420"/>
        <w:jc w:val="left"/>
      </w:pPr>
      <w:r>
        <w:rPr>
          <w:rFonts w:hint="eastAsia"/>
        </w:rPr>
        <w:t>聚焦新形势新要求，在全省范围开展加速消除宫颈癌行动和消除艾滋病、梅毒、乙肝母婴传播行动，进一步拉高标杆，促进高质量发展。</w:t>
      </w:r>
    </w:p>
    <w:p w:rsidR="0000506D" w:rsidRDefault="0000506D" w:rsidP="0000506D">
      <w:pPr>
        <w:spacing w:line="245" w:lineRule="auto"/>
        <w:ind w:firstLineChars="200" w:firstLine="420"/>
        <w:jc w:val="left"/>
      </w:pPr>
      <w:r>
        <w:rPr>
          <w:rFonts w:hint="eastAsia"/>
        </w:rPr>
        <w:t>实施“提升计划”</w:t>
      </w:r>
    </w:p>
    <w:p w:rsidR="0000506D" w:rsidRDefault="0000506D" w:rsidP="0000506D">
      <w:pPr>
        <w:spacing w:line="245" w:lineRule="auto"/>
        <w:ind w:firstLineChars="200" w:firstLine="420"/>
        <w:jc w:val="left"/>
      </w:pPr>
      <w:r>
        <w:rPr>
          <w:rFonts w:hint="eastAsia"/>
        </w:rPr>
        <w:t>在促进儿童健康上持续用力</w:t>
      </w:r>
    </w:p>
    <w:p w:rsidR="0000506D" w:rsidRDefault="0000506D" w:rsidP="0000506D">
      <w:pPr>
        <w:spacing w:line="245" w:lineRule="auto"/>
        <w:ind w:firstLineChars="200" w:firstLine="420"/>
        <w:jc w:val="left"/>
      </w:pPr>
      <w:r>
        <w:rPr>
          <w:rFonts w:hint="eastAsia"/>
        </w:rPr>
        <w:t>实施健康儿童行动计划和健康儿童行动提升计划，加强新生儿安全管理，省市县三级共建立危重新生儿救治中心</w:t>
      </w:r>
      <w:r>
        <w:t>202</w:t>
      </w:r>
      <w:r>
        <w:t>家。开展母乳喂养促进行动，全省爱婴医院数量达</w:t>
      </w:r>
      <w:r>
        <w:t>390</w:t>
      </w:r>
      <w:r>
        <w:t>家。在</w:t>
      </w:r>
      <w:r>
        <w:t>46</w:t>
      </w:r>
      <w:r>
        <w:t>个县（市、区）开展婴幼儿营养喂养咨询指导，</w:t>
      </w:r>
      <w:r>
        <w:t>2022</w:t>
      </w:r>
      <w:r>
        <w:t>年</w:t>
      </w:r>
      <w:r>
        <w:t>0-6</w:t>
      </w:r>
      <w:r>
        <w:t>个月婴儿纯母乳喂养率达</w:t>
      </w:r>
      <w:r>
        <w:t>88.35%</w:t>
      </w:r>
      <w:r>
        <w:t>。</w:t>
      </w:r>
    </w:p>
    <w:p w:rsidR="0000506D" w:rsidRDefault="0000506D" w:rsidP="0000506D">
      <w:pPr>
        <w:spacing w:line="245" w:lineRule="auto"/>
        <w:ind w:firstLineChars="200" w:firstLine="420"/>
        <w:jc w:val="left"/>
      </w:pPr>
      <w:r>
        <w:rPr>
          <w:rFonts w:hint="eastAsia"/>
        </w:rPr>
        <w:t>启动</w:t>
      </w:r>
      <w:r>
        <w:t>0-6</w:t>
      </w:r>
      <w:r>
        <w:t>岁儿童孤独症筛查试点，全省</w:t>
      </w:r>
      <w:r>
        <w:t>80%</w:t>
      </w:r>
      <w:r>
        <w:t>的二级以上精神专科医院设立了儿童青少年心理门诊。持续强化</w:t>
      </w:r>
      <w:r>
        <w:t>0-6</w:t>
      </w:r>
      <w:r>
        <w:t>岁儿童眼保健和视力检查，检查覆盖率达</w:t>
      </w:r>
      <w:r>
        <w:t>97.29%</w:t>
      </w:r>
      <w:r>
        <w:t>，进一步扩大新生儿先心病筛查覆盖面，儿童健康各项指标提前达到</w:t>
      </w:r>
      <w:r>
        <w:t>“</w:t>
      </w:r>
      <w:r>
        <w:t>十四五</w:t>
      </w:r>
      <w:r>
        <w:t>”</w:t>
      </w:r>
      <w:r>
        <w:t>儿童发展规划目标要求。</w:t>
      </w:r>
    </w:p>
    <w:p w:rsidR="0000506D" w:rsidRDefault="0000506D" w:rsidP="0000506D">
      <w:pPr>
        <w:spacing w:line="245" w:lineRule="auto"/>
        <w:ind w:firstLineChars="200" w:firstLine="420"/>
        <w:jc w:val="left"/>
      </w:pPr>
      <w:r>
        <w:rPr>
          <w:rFonts w:hint="eastAsia"/>
        </w:rPr>
        <w:t>深入推进出生缺陷三级预防，婚检、孕前优生健康检查、产前筛查、新生儿遗传病和听力筛查继续稳步推进，“五免四救助”防治模式在全省广泛实施，严重多发致残出生缺陷发生率持续下降，</w:t>
      </w:r>
      <w:r>
        <w:t>2022</w:t>
      </w:r>
      <w:r>
        <w:t>年降至</w:t>
      </w:r>
      <w:r>
        <w:t>3.02/</w:t>
      </w:r>
      <w:r>
        <w:t>万，出生人口素质得到明显提升。</w:t>
      </w:r>
    </w:p>
    <w:p w:rsidR="0000506D" w:rsidRDefault="0000506D" w:rsidP="0000506D">
      <w:pPr>
        <w:spacing w:line="245" w:lineRule="auto"/>
        <w:ind w:firstLineChars="200" w:firstLine="420"/>
        <w:jc w:val="left"/>
      </w:pPr>
      <w:r>
        <w:rPr>
          <w:rFonts w:hint="eastAsia"/>
        </w:rPr>
        <w:t>创建</w:t>
      </w:r>
      <w:r>
        <w:t>8</w:t>
      </w:r>
      <w:r>
        <w:t>个国家级创新试点县</w:t>
      </w:r>
    </w:p>
    <w:p w:rsidR="0000506D" w:rsidRDefault="0000506D" w:rsidP="0000506D">
      <w:pPr>
        <w:spacing w:line="245" w:lineRule="auto"/>
        <w:ind w:firstLineChars="200" w:firstLine="420"/>
        <w:jc w:val="left"/>
      </w:pPr>
      <w:r>
        <w:rPr>
          <w:rFonts w:hint="eastAsia"/>
        </w:rPr>
        <w:t>在提升服务能力上持续用力</w:t>
      </w:r>
    </w:p>
    <w:p w:rsidR="0000506D" w:rsidRDefault="0000506D" w:rsidP="0000506D">
      <w:pPr>
        <w:spacing w:line="245" w:lineRule="auto"/>
        <w:ind w:firstLineChars="200" w:firstLine="420"/>
        <w:jc w:val="left"/>
      </w:pPr>
      <w:r>
        <w:rPr>
          <w:rFonts w:hint="eastAsia"/>
        </w:rPr>
        <w:t>健全以妇幼保健机构为核心、以基层医疗卫生机构为基础、以大中型综合医院和相关科研教学机构为支撑的妇幼健康服务体系。面对人口形势新变化和高质量发展新要求，实施山东省优生优育服务能力提升</w:t>
      </w:r>
      <w:r>
        <w:t>3</w:t>
      </w:r>
      <w:r>
        <w:t>年行动计划。着力加强主阵地建设，指导各级妇幼保健机构积极应对生育政策调整，完善管理模式和服务内容，做强标准化建设与规范化管理。</w:t>
      </w:r>
    </w:p>
    <w:p w:rsidR="0000506D" w:rsidRDefault="0000506D" w:rsidP="0000506D">
      <w:pPr>
        <w:spacing w:line="245" w:lineRule="auto"/>
        <w:ind w:firstLineChars="200" w:firstLine="420"/>
        <w:jc w:val="left"/>
      </w:pPr>
      <w:r>
        <w:rPr>
          <w:rFonts w:hint="eastAsia"/>
        </w:rPr>
        <w:t>依托妇幼健康保障工程和妇幼保健机构能力建设项目，抢抓发展机遇，加快建设进度，服务设施和服务条件明显改善。目前，全省共有各级妇幼保健机构</w:t>
      </w:r>
      <w:r>
        <w:t>156</w:t>
      </w:r>
      <w:r>
        <w:t>家，其中二甲以上达</w:t>
      </w:r>
      <w:r>
        <w:t>73</w:t>
      </w:r>
      <w:r>
        <w:t>家</w:t>
      </w:r>
      <w:r>
        <w:t>,</w:t>
      </w:r>
      <w:r>
        <w:t>为妇女儿童提供涵盖生命孕育起点、儿童期、青春期、育龄期、更老年期的全生命周期、全方位的健康服务。</w:t>
      </w:r>
    </w:p>
    <w:p w:rsidR="0000506D" w:rsidRPr="00D07F11" w:rsidRDefault="0000506D" w:rsidP="0000506D">
      <w:pPr>
        <w:spacing w:line="245" w:lineRule="auto"/>
        <w:ind w:firstLineChars="200" w:firstLine="420"/>
        <w:jc w:val="left"/>
      </w:pPr>
      <w:r>
        <w:rPr>
          <w:rFonts w:hint="eastAsia"/>
        </w:rPr>
        <w:t>在国家卫生健康委通报的</w:t>
      </w:r>
      <w:r>
        <w:t>2021</w:t>
      </w:r>
      <w:r>
        <w:t>年度全国妇幼保健机构绩效考核中，我省参评的</w:t>
      </w:r>
      <w:r>
        <w:t>23</w:t>
      </w:r>
      <w:r>
        <w:t>家三级妇幼机构有</w:t>
      </w:r>
      <w:r>
        <w:t>7</w:t>
      </w:r>
      <w:r>
        <w:t>家达</w:t>
      </w:r>
      <w:r>
        <w:t>A</w:t>
      </w:r>
      <w:r>
        <w:t>级以上，居全国第四。全省创建</w:t>
      </w:r>
      <w:r>
        <w:t>10</w:t>
      </w:r>
      <w:r>
        <w:t>个国家级妇幼保健特色专科，数量位居全国前列，起到了很好的示范引领作用。此外，立足本省，放眼全国，积极创建</w:t>
      </w:r>
      <w:r>
        <w:t>8</w:t>
      </w:r>
      <w:r>
        <w:t>个国家级妇幼健康体制机制创新试点县，承担了国家一系列试点项目，打造全新</w:t>
      </w:r>
      <w:r>
        <w:t>“</w:t>
      </w:r>
      <w:r>
        <w:t>妇幼健康生态圈</w:t>
      </w:r>
      <w:r>
        <w:t>”</w:t>
      </w:r>
      <w:r>
        <w:t>，为妇幼健康事业高质量发展提供了有力保障。</w:t>
      </w:r>
    </w:p>
    <w:p w:rsidR="0000506D" w:rsidRDefault="0000506D" w:rsidP="0000506D">
      <w:pPr>
        <w:spacing w:line="245" w:lineRule="auto"/>
        <w:ind w:firstLineChars="200" w:firstLine="420"/>
        <w:jc w:val="right"/>
      </w:pPr>
      <w:r>
        <w:rPr>
          <w:rFonts w:hint="eastAsia"/>
        </w:rPr>
        <w:t>齐鲁壹点</w:t>
      </w:r>
      <w:r>
        <w:t>2023-09-12</w:t>
      </w:r>
    </w:p>
    <w:p w:rsidR="0000506D" w:rsidRDefault="0000506D" w:rsidP="00CD3B31">
      <w:pPr>
        <w:sectPr w:rsidR="0000506D" w:rsidSect="00CD3B31">
          <w:type w:val="continuous"/>
          <w:pgSz w:w="11906" w:h="16838"/>
          <w:pgMar w:top="1644" w:right="1236" w:bottom="1418" w:left="1814" w:header="851" w:footer="907" w:gutter="0"/>
          <w:pgNumType w:start="1"/>
          <w:cols w:space="720"/>
          <w:docGrid w:type="lines" w:linePitch="341" w:charSpace="2373"/>
        </w:sectPr>
      </w:pPr>
    </w:p>
    <w:p w:rsidR="00A54145" w:rsidRDefault="00A54145"/>
    <w:sectPr w:rsidR="00A541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06D"/>
    <w:rsid w:val="0000506D"/>
    <w:rsid w:val="00A54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50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050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微软中国</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2023-09-16T04:57:00Z</dcterms:created>
</cp:coreProperties>
</file>