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F5" w:rsidRDefault="003B1FF5" w:rsidP="00FA7672">
      <w:pPr>
        <w:pStyle w:val="1"/>
      </w:pPr>
      <w:r w:rsidRPr="000E6293">
        <w:rPr>
          <w:rFonts w:hint="eastAsia"/>
        </w:rPr>
        <w:t>高效课堂的构建，如何促进新课改下小学数学发展？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随着社会的发展和教育改革的深入，传统的小学数学教育已经不能适应时代的发展，且存在的弊端也日渐凸显。而新课标作为小学数学教育改革中一个重要文件，具有重要的指导作用，它为我国当前小学数学教育方面提出了基本思路与目标，能够起到推动小学数学教学质量和教学效率提高的目的。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教学学方法是教师和学生为了实现共同的教学目标，完成共同的教学任务，在教学过程中运用的方式与手段的总称。教学方法总是随着时代的进步而发展，当前科学技术突飞猛进，社会结构发生深刻变化，人民的生活在逐步提高，这些客观现实不断对教学方法提出新的要求。小学数学教学方法是小学数学教师引导学生学习数学知识、提高数学能力的方法，它是提高教学质量的最有效的方法。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推进小学数学课堂教学改革的意义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小学数学课堂应该随着新一轮课程改革而进行创新，包括对教学方法和课堂形式的创新。此次课程改革要求教师做到课堂以学生为中心和主体，对教学提出了新的要求，同时这也是教学发展的关键机会。所以，为了让教学课堂尽可能地符合改革要求，使学生取得良好发展，各教师就应该围绕知识特点、学生特点、课堂要求进行思考，科学、合理地制订教学计划，构建高效课堂。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高效课堂的构建将成为我国小学教学课堂的一次飞跃性的发展，能够颠覆传统教学课堂，使数学课堂更有趣味，学生能够真正地参与到课堂中，主动吸收知识，而学生的成绩也会因此提高。所以，高效课堂的构建可以使小学教学上升到新的台阶，使教学获得显著成效。无论是对小学生的培养和全面发展，还是对小学教育的提升都有非常重要的意义。而且教师在进行高效课堂构建的过程中，也可以增加自身的教学经验和教学能力，同样促进教师的发展。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小学数学课堂教学改革策略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优化教学设计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小学数学知识比较复杂，而且包含的内容是多方面的，再加上教学课时有限，所以教师不可能把每一个知识都讲解得十分详细，为了让学生更加深刻地理解，教师在进行教学时最应该注重优化计划和课堂设计。例如在课堂上对于一些比较简单的知识，可以简单地用几句话概括，然后再进行难点重点知识的讲解，把大部分的时间放在难点重点知识的讲解上，这样学生才能更加高效率地进行学习。教师在制订教学计划时，还应该明确在哪个教学环节提高了学生在哪方面的能力，这样通过教师的逐步引导和辅助，学生才能够明确学习的目标，养成良好的学习习惯和思维方式。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加强学生实践练习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数学，是一门离不开生活且和生活具有紧密联系的学科，所以，在现实的授课中，老师应该主动加强生活化的教学，提高数学和日常生活的联系，使学生学会让知识与平时的日常生活相连，并能够达到学完就会用的状态，对老师所讲的知识产生极大的兴趣，从而能够自主的想要去学习，深层次了解学习数学的内涵，提高学生学习数学的兴趣。高效课堂的构建不能仅增加学习的兴趣，还要在课堂上针对实际生活内容开展练习，在课堂上高效的练习，还能够加强学生对知识的掌握能力。可以说，在高校课堂上开展实践游戏，把掌握的知识运用到实践游戏当中，让学生达到一边玩一边学的目的。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高效课堂的构建要以现实的情况为依据，在上课的过程当中也要和学生学习的实际联系起来，这样才能彰显构建高效课堂的作用和意义。可以让学生将自己的日常生活经验与所接受的知识联系起来，掌握数学知识，提升数学的实践能力。也可以在日常的生活中感受到所学的数学知识，培养学生的自主学习能力，养成学生在日常生活中经常运用数学知识的习惯。数学知识出自实践，又高于实践。常常能够看到有很多学生因为对自然知识的不了解，产生了不符合现实生活的数学意识，所以这更加体现了我们应加强日常生活的数学意识。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创设问题情境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由于数学本身具有枯燥性，而小学生正处于活泼、好动、好奇心强的阶段，无法将注意力集中在不感兴趣的事物上，所以要想构建高效课堂，就要使用多元化教学方式激发学生的兴趣，教师可以充分利用学生具有好奇心的特性，创造问题情境，提出问题引发学生的好奇心，吸引学生的注意力，从而到达高效课堂。例如：在《找规律》这一课中，教师可以先使用多媒体呈现与教材相关的图片，然后提出问题“同学们，在庄园中，刺猬正在举办舞会，它们现在在跳兔子舞，我们来看看在它们的站位中你能发现什么呢</w:t>
      </w:r>
      <w:r>
        <w:t>?”</w:t>
      </w:r>
      <w:r>
        <w:t>通过提出问题吸引学生的注意力，然后让学生带着好奇心自主</w:t>
      </w:r>
      <w:r>
        <w:rPr>
          <w:rFonts w:hint="eastAsia"/>
        </w:rPr>
        <w:t>探究问题，观察图片的特点。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学生通过观察发现图中每一排都是两只刺猬一只松鼠，并且刺猬都在每一排的两边，松鼠在中间。当学生回答出问题的时候，教师要及时给予鼓励，促进学生保持学习热情。接着教师可以引导学生自己总结概念，“这种松鼠和刺猬的站位叫什么</w:t>
      </w:r>
      <w:r>
        <w:t>?”</w:t>
      </w:r>
      <w:r>
        <w:t>学生这时候就会根据老师的问题进行思考，并提出大胆的猜测，比如学生会说</w:t>
      </w:r>
      <w:r>
        <w:t>“</w:t>
      </w:r>
      <w:r>
        <w:t>队伍、队列</w:t>
      </w:r>
      <w:r>
        <w:t>”</w:t>
      </w:r>
      <w:r>
        <w:t>，然后教师根据学生的回答进行总结，像这样每两个相同的物体之间排着一个其他物体就叫作</w:t>
      </w:r>
      <w:r>
        <w:t>“</w:t>
      </w:r>
      <w:r>
        <w:t>间隔排列</w:t>
      </w:r>
      <w:r>
        <w:t>”</w:t>
      </w:r>
      <w:r>
        <w:t>。通过提出问题的方式激发学生的好奇心，让学生自主观察图片中的规律，然后教师要鼓励学生回答问题并进行大胆的猜想，从而树立</w:t>
      </w:r>
      <w:r>
        <w:rPr>
          <w:rFonts w:hint="eastAsia"/>
        </w:rPr>
        <w:t>学生敢于回答问题的信心和思维发散能力。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领会教材意图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教材是死的，人是活的。新课标要求教师用教材，而不是教教材。教师不能认为让教材再现就是完成了教学任务，必须经过再加工重新创造，使教材</w:t>
      </w:r>
      <w:r>
        <w:t>"</w:t>
      </w:r>
      <w:r>
        <w:t>新鲜出炉</w:t>
      </w:r>
      <w:r>
        <w:t>"</w:t>
      </w:r>
      <w:r>
        <w:t>，更大程度上把知识的教学伴随在培养态度、能力的过程之中。老师把书中的插图以</w:t>
      </w:r>
      <w:r>
        <w:t>“</w:t>
      </w:r>
      <w:r>
        <w:t>先分后总</w:t>
      </w:r>
      <w:r>
        <w:t>”</w:t>
      </w:r>
      <w:r>
        <w:t>方式加以诠释，即先让学生自主选择插图讲解图意，巩固对整时的认识，再让学生综合起来看这几幅图谈谈自己的感受。尽量让学生主动的与自己的生活实际经验结合起来，体验到数学学习是有价值的，并有意识的建立学生的时间观念，渗透要养成珍惜时间、遵守时间的生活习惯和学习习惯。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引导主动参与，培养数学兴趣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兴趣是人对客观事物产生的一种积极的认识倾向，它推动人们去探索新的知识，发展新的能力。数学知识本身就具有抽象性，特别是小学数学，往往就是学生觉得枯燥无味，厌烦数学。因此，在小学数学的课堂教学中，要主动激发学生的学习兴趣，使学生对数学产生一种特殊感情</w:t>
      </w:r>
      <w:r>
        <w:t>---</w:t>
      </w:r>
      <w:r>
        <w:t>兴趣。变厌学为乐学，鼓励学生积极探索，主动参与。精彩的课堂开端，不仅能很快集中学生的注意力，而且能激发学生的学习兴趣。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上课一开始，就将学生带入情感中，使学生产生好奇与求知欲，让每位学生迅速进入最佳的学习状态，从而激发学生的学习兴趣，更有效地引导学生主动参与。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教学二年级下册数学《除法》</w:t>
      </w:r>
      <w:r>
        <w:t>---“</w:t>
      </w:r>
      <w:r>
        <w:t>分苹果</w:t>
      </w:r>
      <w:r>
        <w:t>”</w:t>
      </w:r>
      <w:r>
        <w:t>中，示图、提问：</w:t>
      </w:r>
      <w:r>
        <w:t>“</w:t>
      </w:r>
      <w:r>
        <w:t>每盘放</w:t>
      </w:r>
      <w:r>
        <w:t>5</w:t>
      </w:r>
      <w:r>
        <w:t>个苹果，</w:t>
      </w:r>
      <w:r>
        <w:t>20</w:t>
      </w:r>
      <w:r>
        <w:t>个可以放几盘？</w:t>
      </w:r>
      <w:r>
        <w:t>”</w:t>
      </w:r>
      <w:r>
        <w:t>引导学生利用学具，按学习小组进行互动</w:t>
      </w:r>
      <w:r>
        <w:t>……</w:t>
      </w:r>
      <w:r>
        <w:t>在这样的合作互动中，个别懒动脑子和懒动手的学生也主动参与起来，投身到</w:t>
      </w:r>
      <w:r>
        <w:t>“</w:t>
      </w:r>
      <w:r>
        <w:t>分苹果</w:t>
      </w:r>
      <w:r>
        <w:t>”</w:t>
      </w:r>
      <w:r>
        <w:t>的活动中</w:t>
      </w:r>
      <w:r>
        <w:t>……</w:t>
      </w:r>
      <w:r>
        <w:t>让每一个学生的脑子和手都动起来了，在合作互动中获取知识。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利用思维导图教学法，强调小学数学教育的作用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更好提升学生学习效率对于小学生来讲，由于学生年龄影响，这一时期的学生还未形成体系化的知识感知能力，要想进行学习效率的促进，需要教师充分明确新时期的教学目标，从教育引导中帮助学生更好进行学习提升。在小学数学教育中，在抽象性的课程内容中，教师利用思维导图教育引导法进行课程教学，可以将复杂知识简单化，从结构性教育培养中，优化小学生思维学习素养，也能更好激发小学生主动学习习惯的建立。这种主体性较强的教育形式，不仅可以强化课程教育效果，也能更好进行学生学习效率的促进。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有效促进学生数学知识整合能力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思维导图教学法主要是将分散的知识内容，以系统性知识结构的教育形式进行体现，帮助学生从框架式的教育中更好理解整体性教育策略。对于小学生数学教育来讲，教师进行思维导图教育形式的开展，可以强化各个知识之间的联系，能从简单教育模式中帮助学生构建统一化的学习体系，形成完善的教育系统。并且，实际教学过程中教师引导学生进行思维导图的制作，可以从思维发展的角度强化小学生的思维素养，也能从分散的知识点中将具体的学习方式进行连接。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小学生创造性思维能力得到促进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思维导图的教育，重在突出学生思维能力的培养促进。小学数学教育中教师进行思维导图教学引导法，可以将图文并茂的知识进行体现，学生可以根据教师新型的教育方式，发挥自身的学习主动性，也能在学生创造性思维的促进中，强调学生大脑高速思考能力的促进。这种教学形式也能对传统教学中单一教学形式进行弥补，还可以从学生集中力的发挥中强调归纳教学的价值。并且在绘制思维导图的过程中，小学生还可以结合自身的学习理解，强调流程化图文的展示效果。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有助于提升课堂教学质量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数学科目理科特性较强，需要学生进行多种思维能力的培养，才能更好进行基础性知识内容的高效理解，更好落实新时期素质教育目标下的新教育形式的促进。通常情况下，小学数学教师在进行教育的时候，总是结合传统教育中理论教育引导，帮助学生明确学习内容，但在新时期思维素养的教育目标下，需要发挥素质教育作用，就应该从课堂教学质量的提升中，强调学生主体性教学方式的促进，这时候思维导图结构性教育效果就能高效落实，也能从学生学习思想的促进中有效进行教学质量的提升。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结语</w:t>
      </w:r>
    </w:p>
    <w:p w:rsidR="003B1FF5" w:rsidRDefault="003B1FF5" w:rsidP="003B1FF5">
      <w:pPr>
        <w:ind w:firstLineChars="200" w:firstLine="420"/>
      </w:pPr>
      <w:r>
        <w:rPr>
          <w:rFonts w:hint="eastAsia"/>
        </w:rPr>
        <w:t>小学生学习能力有限，而数学知识又比较复杂，所以教师要根据学生的特点制订相应的教学计划，以各种方式激发学生的学习兴趣，促使学生能够更加认真地主动进行学习，从而构建起高效课堂，促进小学数学教育的发展。</w:t>
      </w:r>
    </w:p>
    <w:p w:rsidR="003B1FF5" w:rsidRDefault="003B1FF5" w:rsidP="00FA7672">
      <w:pPr>
        <w:jc w:val="right"/>
      </w:pPr>
      <w:r>
        <w:rPr>
          <w:rFonts w:hint="eastAsia"/>
        </w:rPr>
        <w:t>网易</w:t>
      </w:r>
      <w:r>
        <w:rPr>
          <w:rFonts w:hint="eastAsia"/>
        </w:rPr>
        <w:t xml:space="preserve"> 2023-9-14</w:t>
      </w:r>
    </w:p>
    <w:p w:rsidR="003B1FF5" w:rsidRDefault="003B1FF5" w:rsidP="00F416AB">
      <w:pPr>
        <w:sectPr w:rsidR="003B1FF5" w:rsidSect="00F416A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F499C" w:rsidRDefault="006F499C"/>
    <w:sectPr w:rsidR="006F4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1FF5"/>
    <w:rsid w:val="003B1FF5"/>
    <w:rsid w:val="006F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B1FF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B1FF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3206</Characters>
  <Application>Microsoft Office Word</Application>
  <DocSecurity>0</DocSecurity>
  <Lines>26</Lines>
  <Paragraphs>7</Paragraphs>
  <ScaleCrop>false</ScaleCrop>
  <Company>Microsoft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2023-11-10T06:58:00Z</dcterms:created>
</cp:coreProperties>
</file>