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BE" w:rsidRDefault="005E61BE" w:rsidP="003552B2">
      <w:pPr>
        <w:pStyle w:val="1"/>
      </w:pPr>
      <w:r>
        <w:rPr>
          <w:rFonts w:hint="eastAsia"/>
        </w:rPr>
        <w:t>佛山市南海区：</w:t>
      </w:r>
      <w:r w:rsidRPr="00EF69AC">
        <w:rPr>
          <w:rFonts w:hint="eastAsia"/>
        </w:rPr>
        <w:t>创建熟人社区</w:t>
      </w:r>
      <w:r>
        <w:rPr>
          <w:rFonts w:hint="eastAsia"/>
        </w:rPr>
        <w:t xml:space="preserve"> </w:t>
      </w:r>
      <w:r w:rsidRPr="00EF69AC">
        <w:t>创新基层治理</w:t>
      </w:r>
    </w:p>
    <w:p w:rsidR="005E61BE" w:rsidRDefault="005E61BE" w:rsidP="005E61BE">
      <w:pPr>
        <w:ind w:firstLineChars="200" w:firstLine="420"/>
      </w:pPr>
      <w:r>
        <w:rPr>
          <w:rFonts w:hint="eastAsia"/>
        </w:rPr>
        <w:t>近年来，广东省佛山市南海区探索将传统治理智慧和现代治理方法有机结合，通过“创建熟人社区”（以下简称“创熟”）构建现代邻里关系，并全域打造“创熟”示范工程，把“创熟”工作经验运用到创新基层治理工作中，让居民生活得更加安心、舒心、暖心。</w:t>
      </w:r>
    </w:p>
    <w:p w:rsidR="005E61BE" w:rsidRDefault="005E61BE" w:rsidP="005E61BE">
      <w:pPr>
        <w:ind w:firstLineChars="200" w:firstLine="420"/>
      </w:pPr>
      <w:r>
        <w:rPr>
          <w:rFonts w:hint="eastAsia"/>
        </w:rPr>
        <w:t>打造示范阵地。南海区政府出台《南海区“创建熟人社区”阵地建设工作方案》，整合党群服务中心、新时代文明实践站（所）、退役军人之家等各类阵地资源，以“统一牌子、统一制度、统一宣传、统一归档”为标准，通过新建、共建、嵌入等方式开展“创熟”阵地建设。秉持“阵地建在家门口，服务送到心里头”的目标，全区定期在阵地开展议事协商、矛盾调解、志愿服务等活动，做好关爱“一老一小”和困难群众帮扶工作。今年，南海区拟在城区社区打造</w:t>
      </w:r>
      <w:r>
        <w:t xml:space="preserve"> 20 </w:t>
      </w:r>
      <w:r>
        <w:t>个示范阵地，并逐步向农村社区推广。</w:t>
      </w:r>
    </w:p>
    <w:p w:rsidR="005E61BE" w:rsidRDefault="005E61BE" w:rsidP="005E61BE">
      <w:pPr>
        <w:ind w:firstLineChars="200" w:firstLine="420"/>
      </w:pPr>
      <w:r>
        <w:rPr>
          <w:rFonts w:hint="eastAsia"/>
        </w:rPr>
        <w:t>创建示范社区。南海区政府出台《南海区“创建熟人社区”示范建设工作方案》，成立工作专班，“一把手”亲自抓“创熟”工作；各镇（街道）将“创熟”示范建设工作纳入预算，并探索链接社会资本，整合各方资源共同参与。同时，围绕党的建设、社区营造、社区环境、社区宣传、社区组织等五项内容，动员基础条件好、创建热情高的村（社区）争创示范，以此带动“创熟”工作在城乡社区深入开展。目前，南海区所有城市社区全面铺开“创熟”工作，</w:t>
      </w:r>
      <w:r>
        <w:t>15</w:t>
      </w:r>
      <w:r>
        <w:t>个农村社区完成</w:t>
      </w:r>
      <w:r>
        <w:t>“</w:t>
      </w:r>
      <w:r>
        <w:t>创熟</w:t>
      </w:r>
      <w:r>
        <w:t>”</w:t>
      </w:r>
      <w:r>
        <w:t>试点准备，打造了</w:t>
      </w:r>
      <w:r>
        <w:t xml:space="preserve"> 7 </w:t>
      </w:r>
      <w:r>
        <w:t>个镇（街道）级</w:t>
      </w:r>
      <w:r>
        <w:t>“</w:t>
      </w:r>
      <w:r>
        <w:t>创熟</w:t>
      </w:r>
      <w:r>
        <w:t>”</w:t>
      </w:r>
      <w:r>
        <w:t>阵地。</w:t>
      </w:r>
    </w:p>
    <w:p w:rsidR="005E61BE" w:rsidRDefault="005E61BE" w:rsidP="005E61BE">
      <w:pPr>
        <w:ind w:firstLineChars="200" w:firstLine="420"/>
      </w:pPr>
      <w:r>
        <w:rPr>
          <w:rFonts w:hint="eastAsia"/>
        </w:rPr>
        <w:t>遴选示范案例。南海区坚持用文化赋能基层社会治理，深入推进文化涵养、科学素养、美学修养提升行动，持之以恒培育乡贤文化、睦邻文化、慈善文化、志愿文化，增强“创熟”影响力。该区注重用市场化手段盘活民间文化资源，发挥宣讲团、文艺工作者等队伍力量，常态化举办丰富多彩的群众性文体活动，拉近邻里之情；坚持试点先行、以点带面，因地制宜推进“创熟”工作，重点打造</w:t>
      </w:r>
      <w:r>
        <w:t xml:space="preserve"> 20 </w:t>
      </w:r>
      <w:r>
        <w:t>个区级</w:t>
      </w:r>
      <w:r>
        <w:t>“</w:t>
      </w:r>
      <w:r>
        <w:t>创熟</w:t>
      </w:r>
      <w:r>
        <w:t>”</w:t>
      </w:r>
      <w:r>
        <w:t>示范社区，逐步建立</w:t>
      </w:r>
      <w:r>
        <w:t>“</w:t>
      </w:r>
      <w:r>
        <w:t>创熟</w:t>
      </w:r>
      <w:r>
        <w:t>”</w:t>
      </w:r>
      <w:r>
        <w:t>建设运行标准体系。</w:t>
      </w:r>
    </w:p>
    <w:p w:rsidR="005E61BE" w:rsidRDefault="005E61BE" w:rsidP="005E61BE">
      <w:pPr>
        <w:ind w:firstLineChars="200" w:firstLine="420"/>
      </w:pPr>
      <w:r>
        <w:rPr>
          <w:rFonts w:hint="eastAsia"/>
        </w:rPr>
        <w:t>评选示范标兵。南海区出台镇（街道）级楼长、巷长、街长等制度，培育楼长、巷长、街长</w:t>
      </w:r>
      <w:r>
        <w:t>1</w:t>
      </w:r>
      <w:r>
        <w:t>万名，优化提升</w:t>
      </w:r>
      <w:r>
        <w:t>“</w:t>
      </w:r>
      <w:r>
        <w:t>创熟</w:t>
      </w:r>
      <w:r>
        <w:t>”</w:t>
      </w:r>
      <w:r>
        <w:t>队伍整体水平，推动解决各类社区治理问题。各村（社区）将已有村（居）能人作为基础，通过社区推荐、居民互荐、社区选拔等方式，挖掘</w:t>
      </w:r>
      <w:r>
        <w:t>“</w:t>
      </w:r>
      <w:r>
        <w:t>创熟</w:t>
      </w:r>
      <w:r>
        <w:t>”</w:t>
      </w:r>
      <w:r>
        <w:t>骨干，并通过系统培训，带动居民参与社区治理和服务。进一步链接党员志愿者、</w:t>
      </w:r>
      <w:r>
        <w:t>“</w:t>
      </w:r>
      <w:r>
        <w:t>双百</w:t>
      </w:r>
      <w:r>
        <w:t xml:space="preserve">” </w:t>
      </w:r>
      <w:r>
        <w:t>社工、文艺工作者等人员，发掘退休老师、退役军人、新乡贤等服务力量，充分发挥他们的示范带头作用，引导带动社区各方力量参与</w:t>
      </w:r>
      <w:r>
        <w:t>“</w:t>
      </w:r>
      <w:r>
        <w:t>创熟</w:t>
      </w:r>
      <w:r>
        <w:t>”</w:t>
      </w:r>
      <w:r>
        <w:t>工作。今年，南海区将在全区范围内评选</w:t>
      </w:r>
      <w:r>
        <w:t xml:space="preserve"> 20 </w:t>
      </w:r>
      <w:r>
        <w:t>名</w:t>
      </w:r>
      <w:r>
        <w:t>“</w:t>
      </w:r>
      <w:r>
        <w:t>创熟</w:t>
      </w:r>
      <w:r>
        <w:t>”</w:t>
      </w:r>
      <w:r>
        <w:t>示范标兵。</w:t>
      </w:r>
    </w:p>
    <w:p w:rsidR="005E61BE" w:rsidRDefault="005E61BE" w:rsidP="005E61BE">
      <w:pPr>
        <w:ind w:firstLineChars="200" w:firstLine="420"/>
      </w:pPr>
      <w:r>
        <w:rPr>
          <w:rFonts w:hint="eastAsia"/>
        </w:rPr>
        <w:t>打响示范品牌。今年，南海区启动“一镇一品牌，一村一特色”项目，打造有特色、有影响的“创熟”品牌，带动居民更好地实现自我管理、自我服务，增强“创熟”</w:t>
      </w:r>
      <w:r>
        <w:t xml:space="preserve"> </w:t>
      </w:r>
      <w:r>
        <w:t>工作凝聚力。在此基础上，充分发挥</w:t>
      </w:r>
      <w:r>
        <w:t>“</w:t>
      </w:r>
      <w:r>
        <w:t>创熟</w:t>
      </w:r>
      <w:r>
        <w:t>”</w:t>
      </w:r>
      <w:r>
        <w:t>品牌效应，形成可复制推广的工作法，深化完善</w:t>
      </w:r>
      <w:r>
        <w:t>“</w:t>
      </w:r>
      <w:r>
        <w:t>创熟</w:t>
      </w:r>
      <w:r>
        <w:t>”</w:t>
      </w:r>
      <w:r>
        <w:t>治理体系，推动</w:t>
      </w:r>
      <w:r>
        <w:t>“</w:t>
      </w:r>
      <w:r>
        <w:t>创熟</w:t>
      </w:r>
      <w:r>
        <w:t>”</w:t>
      </w:r>
      <w:r>
        <w:t>工作高质量发展。</w:t>
      </w:r>
    </w:p>
    <w:p w:rsidR="005E61BE" w:rsidRDefault="005E61BE" w:rsidP="003552B2">
      <w:pPr>
        <w:jc w:val="right"/>
      </w:pPr>
      <w:r w:rsidRPr="00EF69AC">
        <w:rPr>
          <w:rFonts w:hint="eastAsia"/>
        </w:rPr>
        <w:t>中国社会报</w:t>
      </w:r>
      <w:r>
        <w:rPr>
          <w:rFonts w:hint="eastAsia"/>
        </w:rPr>
        <w:t xml:space="preserve"> 2023-9-26</w:t>
      </w:r>
    </w:p>
    <w:p w:rsidR="005E61BE" w:rsidRDefault="005E61BE" w:rsidP="002F5895">
      <w:pPr>
        <w:sectPr w:rsidR="005E61BE" w:rsidSect="002F58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5E25" w:rsidRDefault="00B65E25"/>
    <w:sectPr w:rsidR="00B6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1BE"/>
    <w:rsid w:val="005E61BE"/>
    <w:rsid w:val="00B6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61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61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2023-11-15T05:21:00Z</dcterms:created>
</cp:coreProperties>
</file>