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B93" w:rsidRDefault="004A2B93" w:rsidP="00B44729">
      <w:pPr>
        <w:pStyle w:val="1"/>
      </w:pPr>
      <w:r>
        <w:rPr>
          <w:rFonts w:hint="eastAsia"/>
        </w:rPr>
        <w:t>北京</w:t>
      </w:r>
      <w:r w:rsidRPr="00B44729">
        <w:rPr>
          <w:rFonts w:hint="eastAsia"/>
        </w:rPr>
        <w:t>海淀区扎实推进</w:t>
      </w:r>
      <w:r w:rsidRPr="00B44729">
        <w:t>28项街道重点任务落地落实</w:t>
      </w:r>
    </w:p>
    <w:p w:rsidR="004A2B93" w:rsidRDefault="004A2B93" w:rsidP="00B44729">
      <w:r>
        <w:rPr>
          <w:rFonts w:hint="eastAsia"/>
        </w:rPr>
        <w:t xml:space="preserve">　　近日，从海淀区街道工作专班全体会议上了解到，</w:t>
      </w:r>
      <w:r>
        <w:t>2023</w:t>
      </w:r>
      <w:r>
        <w:t>年上半年，全区街道工作各项重点任务进展顺利，均达到预定工作目标。</w:t>
      </w:r>
    </w:p>
    <w:p w:rsidR="004A2B93" w:rsidRDefault="004A2B93" w:rsidP="00B44729">
      <w:r>
        <w:rPr>
          <w:rFonts w:hint="eastAsia"/>
        </w:rPr>
        <w:t xml:space="preserve">　　在</w:t>
      </w:r>
      <w:r>
        <w:t>"</w:t>
      </w:r>
      <w:r>
        <w:t>以人民为中心，坚持党建引领基层治理，推进社会治理重心下移、力量下沉</w:t>
      </w:r>
      <w:r>
        <w:t>"</w:t>
      </w:r>
      <w:r>
        <w:t>工作指引下，</w:t>
      </w:r>
      <w:r>
        <w:t>2023</w:t>
      </w:r>
      <w:r>
        <w:t>年，区委社会工委区民政局按照市级街道工作重点任务清单，并结合区级特点，形成区级街道工作重点任务</w:t>
      </w:r>
      <w:r>
        <w:t>28</w:t>
      </w:r>
      <w:r>
        <w:t>项，涉及领域包括基层党建、街镇体制改革、城市精细化管理、社区治理、民生保障等五个方面。同时，在区委区政府的领导下，相关部门持续置顶</w:t>
      </w:r>
      <w:r>
        <w:t>"</w:t>
      </w:r>
      <w:r>
        <w:t>接诉即办</w:t>
      </w:r>
      <w:r>
        <w:t>"</w:t>
      </w:r>
      <w:r>
        <w:t>工作，成绩显著提升，</w:t>
      </w:r>
      <w:r>
        <w:t>"</w:t>
      </w:r>
      <w:r>
        <w:t>七有</w:t>
      </w:r>
      <w:r>
        <w:t>""</w:t>
      </w:r>
      <w:r>
        <w:t>五性</w:t>
      </w:r>
      <w:r>
        <w:t>"</w:t>
      </w:r>
      <w:r>
        <w:t>各项指标逐步提升，社会建设工作领导小组切实发挥统筹协调作用。</w:t>
      </w:r>
    </w:p>
    <w:p w:rsidR="004A2B93" w:rsidRDefault="004A2B93" w:rsidP="00B44729">
      <w:r>
        <w:rPr>
          <w:rFonts w:hint="eastAsia"/>
        </w:rPr>
        <w:t xml:space="preserve">　　党建引领协调各方整合力量</w:t>
      </w:r>
    </w:p>
    <w:p w:rsidR="004A2B93" w:rsidRDefault="004A2B93" w:rsidP="00B44729">
      <w:r>
        <w:rPr>
          <w:rFonts w:hint="eastAsia"/>
        </w:rPr>
        <w:t xml:space="preserve">　　</w:t>
      </w:r>
      <w:r>
        <w:t>"</w:t>
      </w:r>
      <w:r>
        <w:t>今年上半年，万寿路街道充分发挥街道党工委总揽全局、协调各方的领导作用，做实做优地区党建工作协调委员会，高效发挥平台沟通协商共谋发展作用，不断扩大基层治理朋友圈。今年，万寿路地区党建工作协调委员会新增</w:t>
      </w:r>
      <w:r>
        <w:t>33</w:t>
      </w:r>
      <w:r>
        <w:t>家成员单位，总数达到</w:t>
      </w:r>
      <w:r>
        <w:t>92</w:t>
      </w:r>
      <w:r>
        <w:t>家。</w:t>
      </w:r>
      <w:r>
        <w:t>"</w:t>
      </w:r>
      <w:r>
        <w:t>万寿路街道党工委书记曾涛在会上介绍。在坚持党建引领，增强地区发展凝聚力工作上，万寿路街道</w:t>
      </w:r>
      <w:r>
        <w:t>2023</w:t>
      </w:r>
      <w:r>
        <w:t>年以首次举办首届</w:t>
      </w:r>
      <w:r>
        <w:t>"</w:t>
      </w:r>
      <w:r>
        <w:t>万寿杯</w:t>
      </w:r>
      <w:r>
        <w:t>"</w:t>
      </w:r>
      <w:r>
        <w:t>地区运动季、争创全国双拥模范城</w:t>
      </w:r>
      <w:r>
        <w:t>"</w:t>
      </w:r>
      <w:r>
        <w:t>十连冠</w:t>
      </w:r>
      <w:r>
        <w:t>"</w:t>
      </w:r>
      <w:r>
        <w:t>为契机，进一步丰富地区单位间的沟通交流平台，凝聚共识、汇集力量，形成</w:t>
      </w:r>
      <w:r>
        <w:t>"</w:t>
      </w:r>
      <w:r>
        <w:t>幸福万寿路</w:t>
      </w:r>
      <w:r>
        <w:t>"</w:t>
      </w:r>
      <w:r>
        <w:t>建设合力。</w:t>
      </w:r>
    </w:p>
    <w:p w:rsidR="004A2B93" w:rsidRDefault="004A2B93" w:rsidP="00B44729">
      <w:r>
        <w:rPr>
          <w:rFonts w:hint="eastAsia"/>
        </w:rPr>
        <w:t xml:space="preserve">　　据悉，</w:t>
      </w:r>
      <w:r>
        <w:t>2023</w:t>
      </w:r>
      <w:r>
        <w:t>年，区委社会工委区民政局强调突出政治引领，全面提升基层党组织领导力、组织力、号召力、凝聚力，持续在加强街道（镇）治理体系建设、完善社区（村）治理架构、推进基层法治和德治建设上下功夫。</w:t>
      </w:r>
    </w:p>
    <w:p w:rsidR="004A2B93" w:rsidRDefault="004A2B93" w:rsidP="00B44729">
      <w:r>
        <w:rPr>
          <w:rFonts w:hint="eastAsia"/>
        </w:rPr>
        <w:t xml:space="preserve">　　其中优化调整了</w:t>
      </w:r>
      <w:r>
        <w:t>667</w:t>
      </w:r>
      <w:r>
        <w:t>个区属机关企事业单位党支部与</w:t>
      </w:r>
      <w:r>
        <w:t>626</w:t>
      </w:r>
      <w:r>
        <w:t>个社区（村）党组织结对共建关系，推动解决基层实际困难，深化</w:t>
      </w:r>
      <w:r>
        <w:t>"</w:t>
      </w:r>
      <w:r>
        <w:t>向下一级</w:t>
      </w:r>
      <w:r>
        <w:t>"</w:t>
      </w:r>
      <w:r>
        <w:t>理念，持续开展</w:t>
      </w:r>
      <w:r>
        <w:t>"</w:t>
      </w:r>
      <w:r>
        <w:t>千百十</w:t>
      </w:r>
      <w:r>
        <w:t>·</w:t>
      </w:r>
      <w:r>
        <w:t>我在基层</w:t>
      </w:r>
      <w:r>
        <w:t>"</w:t>
      </w:r>
      <w:r>
        <w:t>行动、</w:t>
      </w:r>
      <w:r>
        <w:t>"</w:t>
      </w:r>
      <w:r>
        <w:t>双联系</w:t>
      </w:r>
      <w:r>
        <w:t>""</w:t>
      </w:r>
      <w:r>
        <w:t>双报到</w:t>
      </w:r>
      <w:r>
        <w:t>"</w:t>
      </w:r>
      <w:r>
        <w:t>活动。在持续建设社区书记</w:t>
      </w:r>
      <w:r>
        <w:t>"</w:t>
      </w:r>
      <w:r>
        <w:t>阵地</w:t>
      </w:r>
      <w:r>
        <w:t>"--</w:t>
      </w:r>
      <w:r>
        <w:t>社区书记工作室，开展社区书记</w:t>
      </w:r>
      <w:r>
        <w:t>"</w:t>
      </w:r>
      <w:r>
        <w:t>头雁</w:t>
      </w:r>
      <w:r>
        <w:t>"</w:t>
      </w:r>
      <w:r>
        <w:t>论坛和社区治理骨干示范班等相关工作中，</w:t>
      </w:r>
      <w:r>
        <w:t>172</w:t>
      </w:r>
      <w:r>
        <w:t>名社区两委成员参加交流，发挥</w:t>
      </w:r>
      <w:r>
        <w:t>504</w:t>
      </w:r>
      <w:r>
        <w:t>个社区党建工作协调委员会作用，协调解决环境问题、社区安全、物业管理等民生领域需求</w:t>
      </w:r>
      <w:r>
        <w:t>640</w:t>
      </w:r>
      <w:r>
        <w:t>个。学院路街道、海淀街道、八里庄街道党群服务中心获评</w:t>
      </w:r>
      <w:r>
        <w:t>"</w:t>
      </w:r>
      <w:r>
        <w:t>北京市党群服务中心示范点</w:t>
      </w:r>
      <w:r>
        <w:t>"</w:t>
      </w:r>
      <w:r>
        <w:t>，为进一</w:t>
      </w:r>
      <w:r>
        <w:rPr>
          <w:rFonts w:hint="eastAsia"/>
        </w:rPr>
        <w:t>步夯实基层党建平台，建立健全区、街道（镇）、社区（村）三级党群服务中心体系建设做出表率。</w:t>
      </w:r>
    </w:p>
    <w:p w:rsidR="004A2B93" w:rsidRDefault="004A2B93" w:rsidP="00B44729">
      <w:r>
        <w:rPr>
          <w:rFonts w:hint="eastAsia"/>
        </w:rPr>
        <w:t xml:space="preserve">　　精细管理提升基层治理效能</w:t>
      </w:r>
    </w:p>
    <w:p w:rsidR="004A2B93" w:rsidRDefault="004A2B93" w:rsidP="00B44729">
      <w:r>
        <w:rPr>
          <w:rFonts w:hint="eastAsia"/>
        </w:rPr>
        <w:t xml:space="preserve">　　</w:t>
      </w:r>
      <w:r>
        <w:t>"</w:t>
      </w:r>
      <w:r>
        <w:t>上半年，八里庄街道坚持</w:t>
      </w:r>
      <w:r>
        <w:t>'</w:t>
      </w:r>
      <w:r>
        <w:t>一户一策</w:t>
      </w:r>
      <w:r>
        <w:t>'</w:t>
      </w:r>
      <w:r>
        <w:t>，一个半月内将央地混产小区恩济庄</w:t>
      </w:r>
      <w:r>
        <w:t>82</w:t>
      </w:r>
      <w:r>
        <w:t>号院</w:t>
      </w:r>
      <w:r>
        <w:t>3</w:t>
      </w:r>
      <w:r>
        <w:t>栋楼</w:t>
      </w:r>
      <w:r>
        <w:t>1500</w:t>
      </w:r>
      <w:r>
        <w:t>平方米违建全部和谐拆除。稳妥推进鼎力平房区违法建设拆除工作，截至目前已拆除违法建设约</w:t>
      </w:r>
      <w:r>
        <w:t>2000</w:t>
      </w:r>
      <w:r>
        <w:t>平方米。</w:t>
      </w:r>
      <w:r>
        <w:t>"</w:t>
      </w:r>
      <w:r>
        <w:t>八里庄街道党工委书记李云驰介绍：</w:t>
      </w:r>
      <w:r>
        <w:t>"</w:t>
      </w:r>
      <w:r>
        <w:t>街道坚持以人民为中心的发展思想，积极推动城市更新，狠抓接诉即办，努力增进民生福祉，不断提高基层治理水平。</w:t>
      </w:r>
      <w:r>
        <w:t>"</w:t>
      </w:r>
    </w:p>
    <w:p w:rsidR="004A2B93" w:rsidRDefault="004A2B93" w:rsidP="00B44729">
      <w:r>
        <w:rPr>
          <w:rFonts w:hint="eastAsia"/>
        </w:rPr>
        <w:t xml:space="preserve">　　而在推进城市管理精细化工作上，区委社会工委区民政局制定了区级深入推进背街小巷环境精细化治理三年（</w:t>
      </w:r>
      <w:r>
        <w:t>2023-2025</w:t>
      </w:r>
      <w:r>
        <w:t>年）行动方案。</w:t>
      </w:r>
      <w:r>
        <w:t>2023</w:t>
      </w:r>
      <w:r>
        <w:t>年上半年，全区已完成背街小巷整治</w:t>
      </w:r>
      <w:r>
        <w:t>117</w:t>
      </w:r>
      <w:r>
        <w:t>条，达到全年任务</w:t>
      </w:r>
      <w:r>
        <w:t>84%</w:t>
      </w:r>
      <w:r>
        <w:t>，</w:t>
      </w:r>
      <w:r>
        <w:t>31</w:t>
      </w:r>
      <w:r>
        <w:t>个停车场</w:t>
      </w:r>
      <w:r>
        <w:t>"</w:t>
      </w:r>
      <w:r>
        <w:t>挖</w:t>
      </w:r>
      <w:r>
        <w:t>"</w:t>
      </w:r>
      <w:r>
        <w:t>出</w:t>
      </w:r>
      <w:r>
        <w:t>1423</w:t>
      </w:r>
      <w:r>
        <w:t>个错时共享停车位。</w:t>
      </w:r>
    </w:p>
    <w:p w:rsidR="004A2B93" w:rsidRDefault="004A2B93" w:rsidP="00B44729">
      <w:r>
        <w:rPr>
          <w:rFonts w:hint="eastAsia"/>
        </w:rPr>
        <w:t xml:space="preserve">　　在有序推进老旧小区综合整治工作上，全区老楼加装电梯新开工</w:t>
      </w:r>
      <w:r>
        <w:t>174</w:t>
      </w:r>
      <w:r>
        <w:t>部，完工</w:t>
      </w:r>
      <w:r>
        <w:t>100</w:t>
      </w:r>
      <w:r>
        <w:t>部，其中开工数位居全市第一。在深入开展城市更新行动上，我区依托街镇责任规划师制度，推动</w:t>
      </w:r>
      <w:r>
        <w:t>"</w:t>
      </w:r>
      <w:r>
        <w:t>清河行动</w:t>
      </w:r>
      <w:r>
        <w:t>""</w:t>
      </w:r>
      <w:r>
        <w:t>京张铁路遗址公园</w:t>
      </w:r>
      <w:r>
        <w:t>"</w:t>
      </w:r>
      <w:r>
        <w:t>等全市示范亮点项目落地实施。加快智慧城市建设，推进大数据平台建设，编制区级大数据管理办法，实现与市大数据平台对接，打通市区街三级数据通道，为我区提供数据共享</w:t>
      </w:r>
      <w:r>
        <w:t>212.67</w:t>
      </w:r>
      <w:r>
        <w:t>亿条。</w:t>
      </w:r>
    </w:p>
    <w:p w:rsidR="004A2B93" w:rsidRDefault="004A2B93" w:rsidP="00B44729">
      <w:r>
        <w:rPr>
          <w:rFonts w:hint="eastAsia"/>
        </w:rPr>
        <w:t xml:space="preserve">　　持续深化基层管理体制机制</w:t>
      </w:r>
    </w:p>
    <w:p w:rsidR="004A2B93" w:rsidRDefault="004A2B93" w:rsidP="00B44729">
      <w:r>
        <w:rPr>
          <w:rFonts w:hint="eastAsia"/>
        </w:rPr>
        <w:t xml:space="preserve">　　此外，在持续深化基层管理体制机制工作上，区委社会工委区民政局推行居（村）委会规范化建设，完善党务、居（村）务、财务公开制度，稳妥有序推进撤村建居工作，优化调整社区规模；完善网格化工作体系，将原社区</w:t>
      </w:r>
      <w:r>
        <w:t>"</w:t>
      </w:r>
      <w:r>
        <w:t>四至</w:t>
      </w:r>
      <w:r>
        <w:t>"</w:t>
      </w:r>
      <w:r>
        <w:t>范围以外的楼宇、商铺、道路等全部纳入社区网格管理服务，加强网格员队伍建设，形成</w:t>
      </w:r>
      <w:r>
        <w:t>"</w:t>
      </w:r>
      <w:r>
        <w:t>横到边，纵到底</w:t>
      </w:r>
      <w:r>
        <w:t>"</w:t>
      </w:r>
      <w:r>
        <w:t>的社区网格分布图；开展深化内部网格化城市管理工作与市民热线工作的融合，加强协管员队伍管理等工作。</w:t>
      </w:r>
    </w:p>
    <w:p w:rsidR="004A2B93" w:rsidRDefault="004A2B93" w:rsidP="00B44729">
      <w:r>
        <w:rPr>
          <w:rFonts w:hint="eastAsia"/>
        </w:rPr>
        <w:t xml:space="preserve">　　在增强社区治理能力工作方面，区委社会工委区民政局完善基层民主协商自治，建立健全区、街、社区三级协商联动机制，打造</w:t>
      </w:r>
      <w:r>
        <w:t>"</w:t>
      </w:r>
      <w:r>
        <w:t>全科社工</w:t>
      </w:r>
      <w:r>
        <w:t>+</w:t>
      </w:r>
      <w:r>
        <w:t>社区会客议事厅</w:t>
      </w:r>
      <w:r>
        <w:t>"</w:t>
      </w:r>
      <w:r>
        <w:t>服务模式；加强社工人才培养，建立社会工作者、养老服务、社区工作者、社区书记讲师团、社会心理服务</w:t>
      </w:r>
      <w:r>
        <w:t>5</w:t>
      </w:r>
      <w:r>
        <w:t>支人才队伍；提升社区服务水平，推行</w:t>
      </w:r>
      <w:r>
        <w:t>"</w:t>
      </w:r>
      <w:r>
        <w:t>综合窗口</w:t>
      </w:r>
      <w:r>
        <w:t>"</w:t>
      </w:r>
      <w:r>
        <w:t>和全程代办服务，压实社区服务全响应制度，全面实行弹性工作制，公布</w:t>
      </w:r>
      <w:r>
        <w:t>24</w:t>
      </w:r>
      <w:r>
        <w:t>小时服务电话；推动社区服务站改革，优化居民公共活动空间，培育社区社会组织品牌，开展社区养老互助社建设，推动做好家庭医生签约服务。</w:t>
      </w:r>
    </w:p>
    <w:p w:rsidR="004A2B93" w:rsidRDefault="004A2B93" w:rsidP="00B44729">
      <w:r>
        <w:rPr>
          <w:rFonts w:hint="eastAsia"/>
        </w:rPr>
        <w:t xml:space="preserve">　　在提升民生保障水平方面，区委社会工委区民政局持续置顶党建引领</w:t>
      </w:r>
      <w:r>
        <w:t>"</w:t>
      </w:r>
      <w:r>
        <w:t>接诉即办</w:t>
      </w:r>
      <w:r>
        <w:t>"</w:t>
      </w:r>
      <w:r>
        <w:t>工作，深入贯彻《接诉即办工作条例》，推动各项机制改革持续深化。据统计，</w:t>
      </w:r>
      <w:r>
        <w:t>2023</w:t>
      </w:r>
      <w:r>
        <w:t>年，在加强养老服务设施建设工作上，我区新建</w:t>
      </w:r>
      <w:r>
        <w:t>10</w:t>
      </w:r>
      <w:r>
        <w:t>家社区养老服务驿站，</w:t>
      </w:r>
      <w:r>
        <w:t>58</w:t>
      </w:r>
      <w:r>
        <w:t>家养老助餐点，</w:t>
      </w:r>
      <w:r>
        <w:t>3686</w:t>
      </w:r>
      <w:r>
        <w:t>张养老家庭照护床位。在促进失业人员再就业方面，区委社会工委区民政局积极发挥行业主管单位作用，与街镇建立结对互促机制，引导养老、社工机构等用人单位吸纳本区户籍登记失业人员实现再就业；维护基层安全稳定，强化街道、社区综治中心建设，</w:t>
      </w:r>
      <w:r>
        <w:t>29</w:t>
      </w:r>
      <w:r>
        <w:t>个街镇及各社区实现综治中心全覆盖。</w:t>
      </w:r>
    </w:p>
    <w:p w:rsidR="004A2B93" w:rsidRDefault="004A2B93" w:rsidP="00B44729">
      <w:pPr>
        <w:ind w:firstLine="420"/>
      </w:pPr>
      <w:r>
        <w:rPr>
          <w:rFonts w:hint="eastAsia"/>
        </w:rPr>
        <w:t>接下来，区委社会工委区民政局将带领全区各街镇，按照市委、市政府和区委、区政府部署要求，持续抓好基层基础，推进街道工作各项重点任务落地落实，不断推动全区街道工作再上新台阶。</w:t>
      </w:r>
      <w:r>
        <w:rPr>
          <w:rFonts w:hint="eastAsia"/>
        </w:rPr>
        <w:t xml:space="preserve"> </w:t>
      </w:r>
    </w:p>
    <w:p w:rsidR="004A2B93" w:rsidRDefault="004A2B93" w:rsidP="00B44729">
      <w:pPr>
        <w:ind w:firstLine="420"/>
        <w:jc w:val="right"/>
      </w:pPr>
      <w:r w:rsidRPr="00B44729">
        <w:rPr>
          <w:rFonts w:hint="eastAsia"/>
        </w:rPr>
        <w:t>海淀区人民政府</w:t>
      </w:r>
      <w:r>
        <w:rPr>
          <w:rFonts w:hint="eastAsia"/>
        </w:rPr>
        <w:t xml:space="preserve"> 2023-8-24</w:t>
      </w:r>
    </w:p>
    <w:p w:rsidR="004A2B93" w:rsidRDefault="004A2B93" w:rsidP="00B70B85">
      <w:pPr>
        <w:sectPr w:rsidR="004A2B93" w:rsidSect="00B70B85">
          <w:type w:val="continuous"/>
          <w:pgSz w:w="11906" w:h="16838"/>
          <w:pgMar w:top="1644" w:right="1236" w:bottom="1418" w:left="1814" w:header="851" w:footer="907" w:gutter="0"/>
          <w:pgNumType w:start="1"/>
          <w:cols w:space="720"/>
          <w:docGrid w:type="lines" w:linePitch="341" w:charSpace="2373"/>
        </w:sectPr>
      </w:pPr>
    </w:p>
    <w:p w:rsidR="006A425B" w:rsidRDefault="006A425B"/>
    <w:sectPr w:rsidR="006A42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2B93"/>
    <w:rsid w:val="004A2B93"/>
    <w:rsid w:val="006A4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A2B9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A2B9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Company>Microsoft</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2023-09-01T08:53:00Z</dcterms:created>
</cp:coreProperties>
</file>