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F4" w:rsidRDefault="003F3EF4" w:rsidP="008D5396">
      <w:pPr>
        <w:pStyle w:val="1"/>
      </w:pPr>
      <w:bookmarkStart w:id="0" w:name="_Toc145085247"/>
      <w:r w:rsidRPr="008D5396">
        <w:rPr>
          <w:rFonts w:hint="eastAsia"/>
        </w:rPr>
        <w:t>筑牢辖区“安全网”，和平街全力以赴</w:t>
      </w:r>
      <w:bookmarkEnd w:id="0"/>
    </w:p>
    <w:p w:rsidR="003F3EF4" w:rsidRDefault="003F3EF4" w:rsidP="003F3EF4">
      <w:pPr>
        <w:ind w:firstLineChars="200" w:firstLine="420"/>
      </w:pPr>
      <w:r>
        <w:rPr>
          <w:rFonts w:hint="eastAsia"/>
        </w:rPr>
        <w:t>为有效防范和遏制各类安全事故的发生，维护辖区群众的生命财产安全，连日来，和平街街道上下联动、多措并举，全力守护辖区社会面的稳定和谐。</w:t>
      </w:r>
    </w:p>
    <w:p w:rsidR="003F3EF4" w:rsidRDefault="003F3EF4" w:rsidP="003F3EF4">
      <w:pPr>
        <w:ind w:firstLineChars="200" w:firstLine="420"/>
      </w:pPr>
      <w:r>
        <w:rPr>
          <w:rFonts w:hint="eastAsia"/>
        </w:rPr>
        <w:t>会议部署</w:t>
      </w:r>
    </w:p>
    <w:p w:rsidR="003F3EF4" w:rsidRDefault="003F3EF4" w:rsidP="003F3EF4">
      <w:pPr>
        <w:ind w:firstLineChars="200" w:firstLine="420"/>
      </w:pPr>
      <w:r>
        <w:rPr>
          <w:rFonts w:hint="eastAsia"/>
        </w:rPr>
        <w:t>和平街街道召开“以案为鉴深化安全生产和火灾隐患整治专项行动”部署会。会议强调要高度重视，明晰责任，加大巡查检查力度，发现问题及时整改，贯彻“一失万无”的安全理念，齐抓共管、相互配合，全方位扎牢安全生产“篱笆”。</w:t>
      </w:r>
    </w:p>
    <w:p w:rsidR="003F3EF4" w:rsidRDefault="003F3EF4" w:rsidP="003F3EF4">
      <w:pPr>
        <w:ind w:firstLineChars="200" w:firstLine="420"/>
      </w:pPr>
      <w:r>
        <w:rPr>
          <w:rFonts w:hint="eastAsia"/>
        </w:rPr>
        <w:t>巡查检查</w:t>
      </w:r>
    </w:p>
    <w:p w:rsidR="003F3EF4" w:rsidRDefault="003F3EF4" w:rsidP="003F3EF4">
      <w:pPr>
        <w:ind w:firstLineChars="200" w:firstLine="420"/>
      </w:pPr>
      <w:r>
        <w:rPr>
          <w:rFonts w:hint="eastAsia"/>
        </w:rPr>
        <w:t>平安建设办公室</w:t>
      </w:r>
    </w:p>
    <w:p w:rsidR="003F3EF4" w:rsidRDefault="003F3EF4" w:rsidP="003F3EF4">
      <w:pPr>
        <w:ind w:firstLineChars="200" w:firstLine="420"/>
      </w:pPr>
      <w:r>
        <w:rPr>
          <w:rFonts w:hint="eastAsia"/>
        </w:rPr>
        <w:t>街道武装部部长冯雷组织平安建设办公室、小黄庄社区联合消防、派出所，针对地区老旧小区“双通道”情况开展夜查行动。</w:t>
      </w:r>
    </w:p>
    <w:p w:rsidR="003F3EF4" w:rsidRDefault="003F3EF4" w:rsidP="003F3EF4">
      <w:pPr>
        <w:ind w:firstLineChars="200" w:firstLine="420"/>
      </w:pPr>
      <w:r>
        <w:rPr>
          <w:rFonts w:hint="eastAsia"/>
        </w:rPr>
        <w:t>此次夜查行动共涉及</w:t>
      </w:r>
      <w:r>
        <w:t>4</w:t>
      </w:r>
      <w:r>
        <w:t>个小区，针对检查中发现的消防通道被车辆占用堵塞、楼道内停放电动自行车、飞线充电、电动自行车充电接口不足等问题，要求相关物业单位落实消防主体责任，尽快确保小区内</w:t>
      </w:r>
      <w:r>
        <w:t>“</w:t>
      </w:r>
      <w:r>
        <w:t>双通道</w:t>
      </w:r>
      <w:r>
        <w:t>”</w:t>
      </w:r>
      <w:r>
        <w:t>保持畅通，同时社区配合清理楼道内堆物堆料，推进电动自行车充电设施建设，确保和平街地区消防安全形势稳定。</w:t>
      </w:r>
    </w:p>
    <w:p w:rsidR="003F3EF4" w:rsidRDefault="003F3EF4" w:rsidP="003F3EF4">
      <w:pPr>
        <w:ind w:firstLineChars="200" w:firstLine="420"/>
      </w:pPr>
      <w:r>
        <w:rPr>
          <w:rFonts w:hint="eastAsia"/>
        </w:rPr>
        <w:t>综合行政执法队</w:t>
      </w:r>
    </w:p>
    <w:p w:rsidR="003F3EF4" w:rsidRDefault="003F3EF4" w:rsidP="003F3EF4">
      <w:pPr>
        <w:ind w:firstLineChars="200" w:firstLine="420"/>
      </w:pPr>
      <w:r>
        <w:rPr>
          <w:rFonts w:hint="eastAsia"/>
        </w:rPr>
        <w:t>街道综合行政执法队围绕群众诉求突出问题开展集中夜查整治行动。</w:t>
      </w:r>
    </w:p>
    <w:p w:rsidR="003F3EF4" w:rsidRDefault="003F3EF4" w:rsidP="003F3EF4">
      <w:pPr>
        <w:ind w:firstLineChars="200" w:firstLine="420"/>
      </w:pPr>
      <w:r>
        <w:rPr>
          <w:rFonts w:hint="eastAsia"/>
        </w:rPr>
        <w:t>此次行动由街道二级调研员马秀文带队，共出动执法队员</w:t>
      </w:r>
      <w:r>
        <w:t>20</w:t>
      </w:r>
      <w:r>
        <w:t>人次，执法辅助人员</w:t>
      </w:r>
      <w:r>
        <w:t>20</w:t>
      </w:r>
      <w:r>
        <w:t>人次，检查商户</w:t>
      </w:r>
      <w:r>
        <w:t>73</w:t>
      </w:r>
      <w:r>
        <w:t>家，现场取缔无照经营</w:t>
      </w:r>
      <w:r>
        <w:t>3</w:t>
      </w:r>
      <w:r>
        <w:t>起，规范违规户外广告</w:t>
      </w:r>
      <w:r>
        <w:t>3</w:t>
      </w:r>
      <w:r>
        <w:t>处，规范店外经营</w:t>
      </w:r>
      <w:r>
        <w:t>3</w:t>
      </w:r>
      <w:r>
        <w:t>处，先行登记异地保存物品</w:t>
      </w:r>
      <w:r>
        <w:t>39</w:t>
      </w:r>
      <w:r>
        <w:t>件。</w:t>
      </w:r>
    </w:p>
    <w:p w:rsidR="003F3EF4" w:rsidRDefault="003F3EF4" w:rsidP="003F3EF4">
      <w:pPr>
        <w:ind w:firstLineChars="200" w:firstLine="420"/>
      </w:pPr>
      <w:r>
        <w:rPr>
          <w:rFonts w:hint="eastAsia"/>
        </w:rPr>
        <w:t>综合行政执法队在执法中查扣了</w:t>
      </w:r>
      <w:r>
        <w:t>6</w:t>
      </w:r>
      <w:r>
        <w:t>个液化石油气罐，现已移交北京液化气公司。北京液化气公司将针对其中</w:t>
      </w:r>
      <w:r>
        <w:t>5</w:t>
      </w:r>
      <w:r>
        <w:t>个具备标识的气瓶进行溯源，采取锁卡操作，切断</w:t>
      </w:r>
      <w:r>
        <w:t>“</w:t>
      </w:r>
      <w:r>
        <w:t>民气商用</w:t>
      </w:r>
      <w:r>
        <w:t>”</w:t>
      </w:r>
      <w:r>
        <w:t>途径。</w:t>
      </w:r>
    </w:p>
    <w:p w:rsidR="003F3EF4" w:rsidRDefault="003F3EF4" w:rsidP="003F3EF4">
      <w:pPr>
        <w:ind w:firstLineChars="200" w:firstLine="420"/>
      </w:pPr>
      <w:r>
        <w:rPr>
          <w:rFonts w:hint="eastAsia"/>
        </w:rPr>
        <w:t>城市管理办公室</w:t>
      </w:r>
    </w:p>
    <w:p w:rsidR="003F3EF4" w:rsidRDefault="003F3EF4" w:rsidP="003F3EF4">
      <w:pPr>
        <w:ind w:firstLineChars="200" w:firstLine="420"/>
      </w:pPr>
      <w:r>
        <w:rPr>
          <w:rFonts w:hint="eastAsia"/>
        </w:rPr>
        <w:t>街道城市管理办公室与朝阳区建委安全组联合检查北京中医药大学校内工程。</w:t>
      </w:r>
    </w:p>
    <w:p w:rsidR="003F3EF4" w:rsidRDefault="003F3EF4" w:rsidP="003F3EF4">
      <w:pPr>
        <w:ind w:firstLineChars="200" w:firstLine="420"/>
      </w:pPr>
      <w:r>
        <w:rPr>
          <w:rFonts w:hint="eastAsia"/>
        </w:rPr>
        <w:t>检查组一行重点针对项目现场安全措施是否落实到位、现场安全管理人员是否配备、各项安全措施方案资料是否齐全等问题进行检查，并结合安全生产职责履行情况，召集建设单位、施工单位及监理单位主要负责人进行现场座谈。</w:t>
      </w:r>
    </w:p>
    <w:p w:rsidR="003F3EF4" w:rsidRDefault="003F3EF4" w:rsidP="003F3EF4">
      <w:pPr>
        <w:ind w:firstLineChars="200" w:firstLine="420"/>
      </w:pPr>
      <w:r>
        <w:rPr>
          <w:rFonts w:hint="eastAsia"/>
        </w:rPr>
        <w:t>消防安全</w:t>
      </w:r>
    </w:p>
    <w:p w:rsidR="003F3EF4" w:rsidRDefault="003F3EF4" w:rsidP="003F3EF4">
      <w:pPr>
        <w:ind w:firstLineChars="200" w:firstLine="420"/>
      </w:pPr>
      <w:r>
        <w:rPr>
          <w:rFonts w:hint="eastAsia"/>
        </w:rPr>
        <w:t>和平家园社区</w:t>
      </w:r>
    </w:p>
    <w:p w:rsidR="003F3EF4" w:rsidRDefault="003F3EF4" w:rsidP="003F3EF4">
      <w:pPr>
        <w:ind w:firstLineChars="200" w:firstLine="420"/>
      </w:pPr>
      <w:r>
        <w:rPr>
          <w:rFonts w:hint="eastAsia"/>
        </w:rPr>
        <w:t>和平家园社区对</w:t>
      </w:r>
      <w:r>
        <w:t>8</w:t>
      </w:r>
      <w:r>
        <w:t>区</w:t>
      </w:r>
      <w:r>
        <w:t>8</w:t>
      </w:r>
      <w:r>
        <w:t>号楼进行了环境集中整治行动，街道包片领导二级调研员马秀文带领综合行政执法队，联合派出所、消防等部门，对楼道内的堆物堆料、卫生死角进行了清理，共创整洁家园。</w:t>
      </w:r>
    </w:p>
    <w:p w:rsidR="003F3EF4" w:rsidRDefault="003F3EF4" w:rsidP="003F3EF4">
      <w:pPr>
        <w:ind w:firstLineChars="200" w:firstLine="420"/>
      </w:pPr>
      <w:r>
        <w:rPr>
          <w:rFonts w:hint="eastAsia"/>
        </w:rPr>
        <w:t>和平家园北社区</w:t>
      </w:r>
    </w:p>
    <w:p w:rsidR="003F3EF4" w:rsidRDefault="003F3EF4" w:rsidP="003F3EF4">
      <w:pPr>
        <w:ind w:firstLineChars="200" w:firstLine="420"/>
      </w:pPr>
      <w:r>
        <w:rPr>
          <w:rFonts w:hint="eastAsia"/>
        </w:rPr>
        <w:t>和平家园北社区“吹哨”街道平安建设办公室、综合行政执法队，并联合辖区产权单位、消防等部门，对辖区</w:t>
      </w:r>
      <w:r>
        <w:t>7</w:t>
      </w:r>
      <w:r>
        <w:t>号平房院进行了环境综合整治，进一步消除了社区安全隐患。</w:t>
      </w:r>
    </w:p>
    <w:p w:rsidR="003F3EF4" w:rsidRDefault="003F3EF4" w:rsidP="003F3EF4">
      <w:pPr>
        <w:ind w:firstLineChars="200" w:firstLine="420"/>
      </w:pPr>
      <w:r>
        <w:rPr>
          <w:rFonts w:hint="eastAsia"/>
        </w:rPr>
        <w:t>煤炭科技苑社区</w:t>
      </w:r>
    </w:p>
    <w:p w:rsidR="003F3EF4" w:rsidRDefault="003F3EF4" w:rsidP="003F3EF4">
      <w:pPr>
        <w:ind w:firstLineChars="200" w:firstLine="420"/>
      </w:pPr>
      <w:r>
        <w:rPr>
          <w:rFonts w:hint="eastAsia"/>
        </w:rPr>
        <w:t>煤炭科技苑社区联合消防、物业单位开展安全生产大检查，对辖区内的地下空间、车棚、楼道堆物等进行检查、督导、劝诫。</w:t>
      </w:r>
    </w:p>
    <w:p w:rsidR="003F3EF4" w:rsidRDefault="003F3EF4" w:rsidP="003F3EF4">
      <w:pPr>
        <w:ind w:firstLineChars="200" w:firstLine="420"/>
      </w:pPr>
      <w:r>
        <w:rPr>
          <w:rFonts w:hint="eastAsia"/>
        </w:rPr>
        <w:t>樱花园社区</w:t>
      </w:r>
    </w:p>
    <w:p w:rsidR="003F3EF4" w:rsidRDefault="003F3EF4" w:rsidP="003F3EF4">
      <w:pPr>
        <w:ind w:firstLineChars="200" w:firstLine="420"/>
      </w:pPr>
      <w:r>
        <w:rPr>
          <w:rFonts w:hint="eastAsia"/>
        </w:rPr>
        <w:t>樱花园社区“吹哨”综合行政执法队，并联合消防部门，对</w:t>
      </w:r>
      <w:r>
        <w:t>6</w:t>
      </w:r>
      <w:r>
        <w:t>、</w:t>
      </w:r>
      <w:r>
        <w:t>7</w:t>
      </w:r>
      <w:r>
        <w:t>号楼院进行集中清理整治。</w:t>
      </w:r>
    </w:p>
    <w:p w:rsidR="003F3EF4" w:rsidRDefault="003F3EF4" w:rsidP="003F3EF4">
      <w:pPr>
        <w:ind w:firstLineChars="200" w:firstLine="420"/>
      </w:pPr>
      <w:r>
        <w:rPr>
          <w:rFonts w:hint="eastAsia"/>
        </w:rPr>
        <w:t>清除了院内堆放的废旧木质和布艺家具，占用公共绿地摆放的各类私人物品，车棚内长期存放的报废自行车、报纸、泡沫塑料等易燃物，有效提升了居民的居住环境。</w:t>
      </w:r>
    </w:p>
    <w:p w:rsidR="003F3EF4" w:rsidRDefault="003F3EF4" w:rsidP="003F3EF4">
      <w:pPr>
        <w:ind w:firstLineChars="200" w:firstLine="420"/>
      </w:pPr>
      <w:r>
        <w:rPr>
          <w:rFonts w:hint="eastAsia"/>
        </w:rPr>
        <w:t>接下来，和平街街道将持续抓好安全生产工作，消除各类安全隐患，加强安全知识宣传普及，以实际行动守护居民的生命财产安全。</w:t>
      </w:r>
    </w:p>
    <w:p w:rsidR="003F3EF4" w:rsidRDefault="003F3EF4" w:rsidP="008D5396">
      <w:pPr>
        <w:jc w:val="right"/>
      </w:pPr>
      <w:r>
        <w:rPr>
          <w:rFonts w:hint="eastAsia"/>
        </w:rPr>
        <w:t>北京日报</w:t>
      </w:r>
      <w:r>
        <w:rPr>
          <w:rFonts w:hint="eastAsia"/>
        </w:rPr>
        <w:t>2023-9-2</w:t>
      </w:r>
    </w:p>
    <w:p w:rsidR="003F3EF4" w:rsidRDefault="003F3EF4" w:rsidP="008E209A">
      <w:pPr>
        <w:sectPr w:rsidR="003F3EF4"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03407F" w:rsidRDefault="0003407F"/>
    <w:sectPr w:rsidR="000340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4F" w:rsidRDefault="0003407F">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4F" w:rsidRDefault="0003407F">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4F" w:rsidRDefault="0003407F">
    <w:pPr>
      <w:pStyle w:val="a3"/>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4F" w:rsidRDefault="0003407F">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EF4"/>
    <w:rsid w:val="0003407F"/>
    <w:rsid w:val="003F3E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F3EF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F3EF4"/>
    <w:rPr>
      <w:rFonts w:ascii="黑体" w:eastAsia="黑体" w:hAnsi="宋体" w:cs="Times New Roman"/>
      <w:b/>
      <w:kern w:val="36"/>
      <w:sz w:val="32"/>
      <w:szCs w:val="32"/>
    </w:rPr>
  </w:style>
  <w:style w:type="paragraph" w:styleId="a3">
    <w:name w:val="header"/>
    <w:basedOn w:val="a"/>
    <w:link w:val="Char"/>
    <w:rsid w:val="003F3EF4"/>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3F3EF4"/>
    <w:rPr>
      <w:rFonts w:ascii="宋体" w:eastAsia="宋体" w:hAnsi="宋体" w:cs="Times New Roman"/>
      <w:b/>
      <w:bCs/>
      <w:i/>
      <w:kern w:val="36"/>
      <w:sz w:val="24"/>
      <w:szCs w:val="18"/>
    </w:rPr>
  </w:style>
  <w:style w:type="paragraph" w:styleId="a4">
    <w:name w:val="footer"/>
    <w:basedOn w:val="a"/>
    <w:link w:val="Char0"/>
    <w:rsid w:val="003F3EF4"/>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3F3EF4"/>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Company>Microsoft</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2023-09-08T09:08:00Z</dcterms:created>
</cp:coreProperties>
</file>