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44A6" w:rsidRDefault="00AE44A6" w:rsidP="00400D6A">
      <w:pPr>
        <w:pStyle w:val="1"/>
      </w:pPr>
      <w:r w:rsidRPr="00400D6A">
        <w:rPr>
          <w:rFonts w:hint="eastAsia"/>
        </w:rPr>
        <w:t>志愿服务擦亮党员本色</w:t>
      </w:r>
      <w:r w:rsidRPr="00400D6A">
        <w:t xml:space="preserve"> 首都机场街道南路东里社区打造红色岗亭</w:t>
      </w:r>
    </w:p>
    <w:p w:rsidR="00AE44A6" w:rsidRDefault="00AE44A6" w:rsidP="00AE44A6">
      <w:pPr>
        <w:ind w:firstLineChars="200" w:firstLine="420"/>
      </w:pPr>
      <w:r>
        <w:rPr>
          <w:rFonts w:hint="eastAsia"/>
        </w:rPr>
        <w:t>近日，朝阳区首都机场街道南路东里社区北平里小区西侧的红色岗亭投入使用。小小岗亭背后是一场退休党员与社区“双向奔赴”的故事——退休党员自发开展志愿服务，投身社区建设，社区为其打造红色岗亭，搭建服务阵地。</w:t>
      </w:r>
    </w:p>
    <w:p w:rsidR="00AE44A6" w:rsidRDefault="00AE44A6" w:rsidP="00AE44A6">
      <w:pPr>
        <w:ind w:firstLineChars="200" w:firstLine="420"/>
      </w:pPr>
      <w:r>
        <w:rPr>
          <w:rFonts w:hint="eastAsia"/>
        </w:rPr>
        <w:t>故事要从一支红色老兵志愿服务队说起。这支服务队来自南路东里社区北平里小院，属北平里第一党支部。</w:t>
      </w:r>
      <w:r>
        <w:t>2021</w:t>
      </w:r>
      <w:r>
        <w:t>年，社区批量接收国企退休人员中党员后成立该党支部，目前共有党员</w:t>
      </w:r>
      <w:r>
        <w:t>32</w:t>
      </w:r>
      <w:r>
        <w:t>人，其中</w:t>
      </w:r>
      <w:r>
        <w:t>5</w:t>
      </w:r>
      <w:r>
        <w:t>名老党员为退伍军人，共同的组织、相同的经历、深厚的邻里情促使他们自发组建了这支红色老兵志愿服务队。他们自主排班、自主管理，积极参与节日服务保障、社区环境整治、疫情防控等工作，成为了小区的</w:t>
      </w:r>
      <w:r>
        <w:t>“</w:t>
      </w:r>
      <w:r>
        <w:t>红卫士</w:t>
      </w:r>
      <w:r>
        <w:t>”“</w:t>
      </w:r>
      <w:r>
        <w:t>蓝管家</w:t>
      </w:r>
      <w:r>
        <w:t>”</w:t>
      </w:r>
      <w:r>
        <w:t>。</w:t>
      </w:r>
    </w:p>
    <w:p w:rsidR="00AE44A6" w:rsidRDefault="00AE44A6" w:rsidP="00AE44A6">
      <w:pPr>
        <w:ind w:firstLineChars="200" w:firstLine="420"/>
      </w:pPr>
      <w:r>
        <w:rPr>
          <w:rFonts w:hint="eastAsia"/>
        </w:rPr>
        <w:t>在</w:t>
      </w:r>
      <w:r>
        <w:t>5</w:t>
      </w:r>
      <w:r>
        <w:t>名退伍军人的带动下，北平里第一党支部越来越多党员参与志愿服务。</w:t>
      </w:r>
      <w:r>
        <w:t>2022</w:t>
      </w:r>
      <w:r>
        <w:t>年，在社区党委的引领下，北平里第一党支部正式成为志愿服务特色党支部。</w:t>
      </w:r>
    </w:p>
    <w:p w:rsidR="00AE44A6" w:rsidRDefault="00AE44A6" w:rsidP="00AE44A6">
      <w:pPr>
        <w:ind w:firstLineChars="200" w:firstLine="420"/>
      </w:pPr>
      <w:r>
        <w:rPr>
          <w:rFonts w:hint="eastAsia"/>
        </w:rPr>
        <w:t>为进一步夯实党建阵地建设，强化支部战斗堡垒作用，为特色党支部开展志愿服务搭建更广阔平台。今年，南路东里社区党委因地制宜，依托北平里小区有岗亭、亮点多、氛围好的优势，持续巩固特色党支部建设，打造集“学习</w:t>
      </w:r>
      <w:r>
        <w:t>+</w:t>
      </w:r>
      <w:r>
        <w:t>宣传</w:t>
      </w:r>
      <w:r>
        <w:t>+</w:t>
      </w:r>
      <w:r>
        <w:t>服务</w:t>
      </w:r>
      <w:r>
        <w:t>”</w:t>
      </w:r>
      <w:r>
        <w:t>为一体的红色岗亭，充实</w:t>
      </w:r>
      <w:r>
        <w:t>“</w:t>
      </w:r>
      <w:r>
        <w:t>阵地美、队伍好、人心齐</w:t>
      </w:r>
      <w:r>
        <w:t>”</w:t>
      </w:r>
      <w:r>
        <w:t>的党建工作内涵。</w:t>
      </w:r>
    </w:p>
    <w:p w:rsidR="00AE44A6" w:rsidRDefault="00AE44A6" w:rsidP="00AE44A6">
      <w:pPr>
        <w:ind w:firstLineChars="200" w:firstLine="420"/>
      </w:pPr>
      <w:r>
        <w:rPr>
          <w:rFonts w:hint="eastAsia"/>
        </w:rPr>
        <w:t>岗亭外观进行“红色氛围墙”装饰，设立红色岗亭、党员先锋岗、志愿服务岗标识。室内公示支部架构、支部工作规范等，配置桌椅、书籍、党建读物，满足支部党员、小区居民日常学习所需，增强支部的凝聚力和向心力。室外安装四组红色宣传栏完善岗亭宣传功能，主要用于宣传支部活动、党员风采、党务工作等。设立红色便民工具箱，包含打气筒、手电筒、雨伞、急救包、理发推子等小物品，为居民提供理发、应急帮助等日常服务，用“微小细实”的服务，促进党群关系双向融合。</w:t>
      </w:r>
    </w:p>
    <w:p w:rsidR="00AE44A6" w:rsidRDefault="00AE44A6" w:rsidP="00AE44A6">
      <w:pPr>
        <w:ind w:firstLineChars="200" w:firstLine="420"/>
      </w:pPr>
      <w:r>
        <w:rPr>
          <w:rFonts w:hint="eastAsia"/>
        </w:rPr>
        <w:t>志愿服务特色党支部的老党员陈立平说：“看着红色岗亭一天天建起来，我心里美滋滋的，这代表社区的认可、关怀和鼓励，让我们更有干劲、更有动力了</w:t>
      </w:r>
      <w:r>
        <w:t>!</w:t>
      </w:r>
      <w:r>
        <w:t>岗亭集学习、宣传、服务等功能为一体，我们将在这里更好地发挥余热。</w:t>
      </w:r>
      <w:r>
        <w:t>”</w:t>
      </w:r>
    </w:p>
    <w:p w:rsidR="00AE44A6" w:rsidRDefault="00AE44A6" w:rsidP="00AE44A6">
      <w:pPr>
        <w:ind w:firstLineChars="200" w:firstLine="420"/>
      </w:pPr>
      <w:r>
        <w:rPr>
          <w:rFonts w:hint="eastAsia"/>
        </w:rPr>
        <w:t>南路东里社区党委书记刘海燕表示，接下来，社区党委将按照“注重实效、强化服务”的思路，充分发挥党建引领作用，不断放大“红色岗亭”效应，促进支部作用发挥更加有力、为民服务更加到位。</w:t>
      </w:r>
    </w:p>
    <w:p w:rsidR="00AE44A6" w:rsidRPr="00400D6A" w:rsidRDefault="00AE44A6" w:rsidP="00400D6A">
      <w:pPr>
        <w:jc w:val="right"/>
      </w:pPr>
      <w:r w:rsidRPr="00400D6A">
        <w:rPr>
          <w:rFonts w:hint="eastAsia"/>
        </w:rPr>
        <w:t>人民网</w:t>
      </w:r>
      <w:r>
        <w:rPr>
          <w:rFonts w:hint="eastAsia"/>
        </w:rPr>
        <w:t xml:space="preserve"> 2023-6-12</w:t>
      </w:r>
    </w:p>
    <w:p w:rsidR="00AE44A6" w:rsidRDefault="00AE44A6" w:rsidP="003B075A">
      <w:pPr>
        <w:sectPr w:rsidR="00AE44A6" w:rsidSect="003B075A">
          <w:type w:val="continuous"/>
          <w:pgSz w:w="11906" w:h="16838"/>
          <w:pgMar w:top="1644" w:right="1236" w:bottom="1418" w:left="1814" w:header="851" w:footer="907" w:gutter="0"/>
          <w:pgNumType w:start="1"/>
          <w:cols w:space="720"/>
          <w:docGrid w:type="lines" w:linePitch="341" w:charSpace="2373"/>
        </w:sectPr>
      </w:pPr>
    </w:p>
    <w:p w:rsidR="00ED6EC8" w:rsidRDefault="00ED6EC8"/>
    <w:sectPr w:rsidR="00ED6EC8">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E44A6"/>
    <w:rsid w:val="00AE44A6"/>
    <w:rsid w:val="00ED6EC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AE44A6"/>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AE44A6"/>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143</Words>
  <Characters>819</Characters>
  <Application>Microsoft Office Word</Application>
  <DocSecurity>0</DocSecurity>
  <Lines>6</Lines>
  <Paragraphs>1</Paragraphs>
  <ScaleCrop>false</ScaleCrop>
  <Company>Microsoft</Company>
  <LinksUpToDate>false</LinksUpToDate>
  <CharactersWithSpaces>961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Users</dc:creator>
  <cp:keywords/>
  <dc:description/>
  <cp:lastModifiedBy/>
  <cp:revision>1</cp:revision>
  <dcterms:created xsi:type="dcterms:W3CDTF">2023-06-16T09:07:00Z</dcterms:created>
</cp:coreProperties>
</file>